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38C" w:rsidRPr="00E843EB" w:rsidRDefault="00B1238C" w:rsidP="00F445BA">
      <w:pPr>
        <w:rPr>
          <w:b/>
        </w:rPr>
      </w:pPr>
      <w:r w:rsidRPr="00E843EB">
        <w:rPr>
          <w:b/>
        </w:rPr>
        <w:t xml:space="preserve">Broj </w:t>
      </w:r>
      <w:r w:rsidR="00525E81">
        <w:rPr>
          <w:b/>
        </w:rPr>
        <w:t>70</w:t>
      </w:r>
      <w:r w:rsidRPr="00E843EB">
        <w:rPr>
          <w:b/>
        </w:rPr>
        <w:t>/12</w:t>
      </w:r>
    </w:p>
    <w:p w:rsidR="00B1238C" w:rsidRPr="00E843EB" w:rsidRDefault="00B1238C" w:rsidP="00F445BA">
      <w:pPr>
        <w:rPr>
          <w:b/>
        </w:rPr>
      </w:pPr>
      <w:r w:rsidRPr="00E843EB">
        <w:rPr>
          <w:b/>
        </w:rPr>
        <w:t xml:space="preserve">Sarajevo, </w:t>
      </w:r>
      <w:r w:rsidR="00525E81">
        <w:rPr>
          <w:b/>
        </w:rPr>
        <w:t>21. 08</w:t>
      </w:r>
      <w:r w:rsidR="00F31BA7">
        <w:rPr>
          <w:b/>
        </w:rPr>
        <w:t>.</w:t>
      </w:r>
      <w:r w:rsidRPr="00E843EB">
        <w:rPr>
          <w:b/>
        </w:rPr>
        <w:t xml:space="preserve"> 2012.</w:t>
      </w:r>
      <w:r w:rsidR="00036F28">
        <w:rPr>
          <w:b/>
        </w:rPr>
        <w:t xml:space="preserve"> </w:t>
      </w:r>
      <w:r w:rsidR="004B1615">
        <w:rPr>
          <w:b/>
          <w:color w:val="FF0000"/>
        </w:rPr>
        <w:t xml:space="preserve"> </w:t>
      </w:r>
    </w:p>
    <w:p w:rsidR="00B1238C" w:rsidRDefault="00F31BA7" w:rsidP="00E843EB">
      <w:pPr>
        <w:jc w:val="center"/>
      </w:pPr>
      <w:r>
        <w:rPr>
          <w:b/>
        </w:rPr>
        <w:t xml:space="preserve"> </w:t>
      </w:r>
    </w:p>
    <w:p w:rsidR="00B1238C" w:rsidRDefault="00F31BA7" w:rsidP="00F445BA">
      <w:r>
        <w:t>Povodom Međunarodnog dana fizioterapeuta, koji se obilježava 08. 09., UFFBiH organizira seminar na temu “Praksa temelj</w:t>
      </w:r>
      <w:r w:rsidR="006831C4">
        <w:t>e</w:t>
      </w:r>
      <w:r>
        <w:t>na na dokazima”  i objavljuje:</w:t>
      </w:r>
    </w:p>
    <w:p w:rsidR="00F31BA7" w:rsidRDefault="00F31BA7" w:rsidP="00F445BA"/>
    <w:p w:rsidR="00F31BA7" w:rsidRPr="006831C4" w:rsidRDefault="00F31BA7" w:rsidP="00F31BA7">
      <w:pPr>
        <w:jc w:val="center"/>
        <w:rPr>
          <w:b/>
          <w:sz w:val="28"/>
          <w:szCs w:val="28"/>
        </w:rPr>
      </w:pPr>
      <w:r w:rsidRPr="006831C4">
        <w:rPr>
          <w:b/>
          <w:sz w:val="28"/>
          <w:szCs w:val="28"/>
        </w:rPr>
        <w:t>POZIV</w:t>
      </w:r>
    </w:p>
    <w:p w:rsidR="00F31BA7" w:rsidRPr="00F31BA7" w:rsidRDefault="002D3959" w:rsidP="00F31BA7">
      <w:pPr>
        <w:jc w:val="center"/>
        <w:rPr>
          <w:b/>
        </w:rPr>
      </w:pPr>
      <w:r>
        <w:rPr>
          <w:b/>
        </w:rPr>
        <w:t>Za</w:t>
      </w:r>
      <w:r w:rsidR="00036F28">
        <w:rPr>
          <w:b/>
        </w:rPr>
        <w:t xml:space="preserve"> u</w:t>
      </w:r>
      <w:r w:rsidR="004B1615">
        <w:rPr>
          <w:b/>
        </w:rPr>
        <w:t>češć</w:t>
      </w:r>
      <w:r w:rsidR="00036F28">
        <w:rPr>
          <w:b/>
        </w:rPr>
        <w:t>e na seminaru</w:t>
      </w:r>
      <w:r w:rsidR="00F31BA7" w:rsidRPr="00F31BA7">
        <w:rPr>
          <w:b/>
        </w:rPr>
        <w:t xml:space="preserve"> “Praksa temeljena na dokazima”</w:t>
      </w:r>
    </w:p>
    <w:p w:rsidR="00F31BA7" w:rsidRPr="00F31BA7" w:rsidRDefault="00F31BA7" w:rsidP="00F31BA7">
      <w:pPr>
        <w:jc w:val="center"/>
        <w:rPr>
          <w:b/>
        </w:rPr>
      </w:pPr>
    </w:p>
    <w:p w:rsidR="00F31BA7" w:rsidRDefault="00F31BA7" w:rsidP="00B1238C">
      <w:r>
        <w:t>UFFBiH ove godine obilježava Međunarodni dan fizioterapeuta organizacijom seminara na temu “</w:t>
      </w:r>
      <w:r w:rsidRPr="006831C4">
        <w:rPr>
          <w:b/>
        </w:rPr>
        <w:t>Praksa temeljena na dokazima</w:t>
      </w:r>
      <w:r>
        <w:t>”</w:t>
      </w:r>
      <w:r w:rsidR="00D9455C">
        <w:t xml:space="preserve"> koji će se održati </w:t>
      </w:r>
      <w:r>
        <w:t xml:space="preserve"> </w:t>
      </w:r>
      <w:r w:rsidRPr="006831C4">
        <w:rPr>
          <w:b/>
        </w:rPr>
        <w:t xml:space="preserve">08. </w:t>
      </w:r>
      <w:r w:rsidR="00D9455C" w:rsidRPr="006831C4">
        <w:rPr>
          <w:b/>
        </w:rPr>
        <w:t>i</w:t>
      </w:r>
      <w:r w:rsidR="00157BF7">
        <w:rPr>
          <w:b/>
        </w:rPr>
        <w:t xml:space="preserve"> 09. s</w:t>
      </w:r>
      <w:r w:rsidRPr="006831C4">
        <w:rPr>
          <w:b/>
        </w:rPr>
        <w:t xml:space="preserve">eptembra/rujna 2012. </w:t>
      </w:r>
      <w:r w:rsidR="00D9455C" w:rsidRPr="006831C4">
        <w:rPr>
          <w:b/>
        </w:rPr>
        <w:t>g</w:t>
      </w:r>
      <w:r w:rsidRPr="006831C4">
        <w:rPr>
          <w:b/>
        </w:rPr>
        <w:t>odine u hotelu “Reumal</w:t>
      </w:r>
      <w:r w:rsidR="004B1615">
        <w:rPr>
          <w:b/>
        </w:rPr>
        <w:t>”</w:t>
      </w:r>
      <w:r w:rsidRPr="006831C4">
        <w:rPr>
          <w:b/>
        </w:rPr>
        <w:t xml:space="preserve"> u Fojnici.</w:t>
      </w:r>
    </w:p>
    <w:p w:rsidR="002D3959" w:rsidRDefault="002D3959" w:rsidP="00B1238C">
      <w:pPr>
        <w:rPr>
          <w:b/>
          <w:i/>
        </w:rPr>
      </w:pPr>
    </w:p>
    <w:p w:rsidR="00AA6621" w:rsidRDefault="00036F28" w:rsidP="00B1238C">
      <w:pPr>
        <w:rPr>
          <w:b/>
          <w:i/>
        </w:rPr>
      </w:pPr>
      <w:r w:rsidRPr="002D3959">
        <w:rPr>
          <w:b/>
          <w:i/>
        </w:rPr>
        <w:t>Kotizacija za seminar za clanove UFFBIH iznosi 50 KM, a za ostale 70 KM.</w:t>
      </w:r>
    </w:p>
    <w:p w:rsidR="004B1615" w:rsidRDefault="00AA6621" w:rsidP="00B1238C">
      <w:pPr>
        <w:rPr>
          <w:b/>
          <w:i/>
        </w:rPr>
      </w:pPr>
      <w:r>
        <w:rPr>
          <w:b/>
          <w:i/>
        </w:rPr>
        <w:t>Kotizacije ce biti oslobodjeni izlagaci radova koje odabere odbor za obrazovanje i usavrsavanje.</w:t>
      </w:r>
      <w:r w:rsidR="004B1615">
        <w:rPr>
          <w:b/>
          <w:i/>
        </w:rPr>
        <w:t xml:space="preserve"> </w:t>
      </w:r>
    </w:p>
    <w:p w:rsidR="00ED6761" w:rsidRPr="00ED6761" w:rsidRDefault="00ED6761" w:rsidP="00B1238C">
      <w:pPr>
        <w:rPr>
          <w:b/>
        </w:rPr>
      </w:pPr>
      <w:r>
        <w:rPr>
          <w:b/>
        </w:rPr>
        <w:t>Kotizacija uključuje: zbornik radova na CD-u, certifikat/potvrdnicu o učešću/sudjelovanju i osvježenje u dvije pauze.</w:t>
      </w:r>
    </w:p>
    <w:p w:rsidR="00036F28" w:rsidRDefault="004B1615" w:rsidP="00B1238C">
      <w:pPr>
        <w:rPr>
          <w:b/>
        </w:rPr>
      </w:pPr>
      <w:r>
        <w:rPr>
          <w:b/>
        </w:rPr>
        <w:t>Uplatu kotizacije potrebno je izvršiti na žiro račun UFFBiH broj: 1610000081420065 Raiffeisen bank dd BiH opštom/općom uplatnicom uz obavezno navedeno ime i prezime uplatioca.</w:t>
      </w:r>
    </w:p>
    <w:p w:rsidR="004B1615" w:rsidRPr="004B1615" w:rsidRDefault="004B1615" w:rsidP="00B1238C">
      <w:r>
        <w:t>Prijavu učesnika/sudionika potr</w:t>
      </w:r>
      <w:r w:rsidR="00525E81">
        <w:t>ebno je izvršiti najkasnije do 31</w:t>
      </w:r>
      <w:r>
        <w:t xml:space="preserve">. 08. 2012. zbog organizacije </w:t>
      </w:r>
      <w:r w:rsidR="00880DB7">
        <w:t>i</w:t>
      </w:r>
      <w:r>
        <w:t xml:space="preserve"> pripreme materijala</w:t>
      </w:r>
      <w:r w:rsidR="00880DB7">
        <w:t xml:space="preserve"> u elektronskoj formi i potvrdnica/certifikata</w:t>
      </w:r>
      <w:r>
        <w:t>.</w:t>
      </w:r>
    </w:p>
    <w:p w:rsidR="002D3959" w:rsidRPr="002D3959" w:rsidRDefault="002D3959" w:rsidP="00B1238C">
      <w:pPr>
        <w:rPr>
          <w:b/>
          <w:i/>
        </w:rPr>
      </w:pPr>
    </w:p>
    <w:p w:rsidR="002D3959" w:rsidRPr="004B1615" w:rsidRDefault="007C20E7" w:rsidP="002D3959">
      <w:pPr>
        <w:rPr>
          <w:b/>
          <w:color w:val="FF0000"/>
        </w:rPr>
      </w:pPr>
      <w:r>
        <w:rPr>
          <w:color w:val="222222"/>
        </w:rPr>
        <w:t>S</w:t>
      </w:r>
      <w:r w:rsidR="00036F28" w:rsidRPr="00036F28">
        <w:rPr>
          <w:color w:val="222222"/>
        </w:rPr>
        <w:t>mještaj</w:t>
      </w:r>
      <w:r w:rsidR="004B1615">
        <w:rPr>
          <w:color w:val="222222"/>
        </w:rPr>
        <w:t xml:space="preserve"> je obezbjeđen u hotelu Reumal u Fojnici, a cijene su:</w:t>
      </w:r>
      <w:r w:rsidR="00036F28" w:rsidRPr="00036F28">
        <w:rPr>
          <w:color w:val="222222"/>
        </w:rPr>
        <w:t xml:space="preserve"> </w:t>
      </w:r>
      <w:r w:rsidR="00036F28" w:rsidRPr="004B1615">
        <w:rPr>
          <w:b/>
          <w:color w:val="222222"/>
        </w:rPr>
        <w:t>u 1/2 po osobi je 56,00 KM puni pansion,</w:t>
      </w:r>
      <w:r w:rsidRPr="004B1615">
        <w:rPr>
          <w:b/>
          <w:color w:val="222222"/>
        </w:rPr>
        <w:t>dorucak, ručak, večera.</w:t>
      </w:r>
      <w:r w:rsidR="00036F28" w:rsidRPr="004B1615">
        <w:rPr>
          <w:b/>
          <w:color w:val="222222"/>
        </w:rPr>
        <w:t xml:space="preserve"> Doplata za jednkrevetnu sobu je 18 KM</w:t>
      </w:r>
      <w:r w:rsidR="004B1615" w:rsidRPr="004B1615">
        <w:rPr>
          <w:b/>
          <w:color w:val="FF0000"/>
        </w:rPr>
        <w:t>.</w:t>
      </w:r>
    </w:p>
    <w:p w:rsidR="00525E81" w:rsidRDefault="004B1615" w:rsidP="002D3959">
      <w:pPr>
        <w:rPr>
          <w:rFonts w:ascii="Arial" w:hAnsi="Arial" w:cs="Arial"/>
          <w:b/>
          <w:color w:val="222222"/>
          <w:shd w:val="clear" w:color="auto" w:fill="FFFFFF"/>
        </w:rPr>
      </w:pPr>
      <w:r w:rsidRPr="00150E1C">
        <w:t>Rezervacije se mogu izvršiti na:</w:t>
      </w:r>
      <w:r w:rsidR="005852B8" w:rsidRPr="00150E1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5852B8" w:rsidRPr="00525E81">
        <w:rPr>
          <w:rFonts w:ascii="Arial" w:hAnsi="Arial" w:cs="Arial"/>
          <w:b/>
          <w:color w:val="222222"/>
          <w:shd w:val="clear" w:color="auto" w:fill="FFFFFF"/>
        </w:rPr>
        <w:t>030/838-800</w:t>
      </w:r>
      <w:r w:rsidR="005852B8" w:rsidRPr="00525E81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5852B8" w:rsidRPr="00525E81">
        <w:rPr>
          <w:rFonts w:ascii="Arial" w:hAnsi="Arial" w:cs="Arial"/>
          <w:b/>
          <w:color w:val="222222"/>
          <w:shd w:val="clear" w:color="auto" w:fill="FFFFFF"/>
        </w:rPr>
        <w:t>030/ 838-801, 030/838-802 ili</w:t>
      </w:r>
    </w:p>
    <w:p w:rsidR="004B1615" w:rsidRPr="00525E81" w:rsidRDefault="005852B8" w:rsidP="002D3959">
      <w:pPr>
        <w:rPr>
          <w:rFonts w:ascii="Arial" w:hAnsi="Arial" w:cs="Arial"/>
          <w:b/>
          <w:color w:val="222222"/>
          <w:shd w:val="clear" w:color="auto" w:fill="FFFFFF"/>
        </w:rPr>
      </w:pPr>
      <w:r w:rsidRPr="00525E81">
        <w:rPr>
          <w:rFonts w:ascii="Arial" w:hAnsi="Arial" w:cs="Arial"/>
          <w:b/>
          <w:color w:val="222222"/>
          <w:shd w:val="clear" w:color="auto" w:fill="FFFFFF"/>
        </w:rPr>
        <w:t xml:space="preserve"> na </w:t>
      </w:r>
      <w:r w:rsidR="00150E1C" w:rsidRPr="00525E81">
        <w:rPr>
          <w:rFonts w:ascii="Arial" w:hAnsi="Arial" w:cs="Arial"/>
          <w:b/>
          <w:color w:val="222222"/>
          <w:shd w:val="clear" w:color="auto" w:fill="FFFFFF"/>
        </w:rPr>
        <w:t>066/915-249</w:t>
      </w:r>
    </w:p>
    <w:p w:rsidR="00525E81" w:rsidRPr="00525E81" w:rsidRDefault="00525E81" w:rsidP="002D3959">
      <w:pPr>
        <w:rPr>
          <w:b/>
          <w:color w:val="FF0000"/>
        </w:rPr>
      </w:pPr>
      <w:r w:rsidRPr="00525E81">
        <w:rPr>
          <w:b/>
          <w:color w:val="222222"/>
          <w:shd w:val="clear" w:color="auto" w:fill="FFFFFF"/>
        </w:rPr>
        <w:t xml:space="preserve">Puni pansion počinje sa ručkom 08. 09., a završava doručkom, 09. 09. 2012. godine. </w:t>
      </w:r>
    </w:p>
    <w:p w:rsidR="002D3959" w:rsidRPr="00525E81" w:rsidRDefault="00525E81" w:rsidP="002D3959">
      <w:pPr>
        <w:rPr>
          <w:color w:val="FF0000"/>
        </w:rPr>
      </w:pPr>
      <w:r w:rsidRPr="00525E81">
        <w:t xml:space="preserve"> </w:t>
      </w:r>
    </w:p>
    <w:p w:rsidR="007C20E7" w:rsidRDefault="00D9455C" w:rsidP="007C20E7">
      <w:r>
        <w:t>Nadamo se da ćete se odazvat</w:t>
      </w:r>
      <w:r w:rsidR="007C20E7">
        <w:t>i našem p</w:t>
      </w:r>
      <w:r w:rsidR="004B1615">
        <w:t xml:space="preserve">ozivu i svojim prisustvom uveličati međunarodni dan fizioterapeuta, </w:t>
      </w:r>
      <w:r>
        <w:t>te tako pomoći u boljem razumijevanju i prihvaćanju ovakve prakse u našoj struci.</w:t>
      </w:r>
      <w:r w:rsidR="002D3959">
        <w:t xml:space="preserve"> UFFBIH </w:t>
      </w:r>
      <w:r w:rsidR="004B1615">
        <w:t xml:space="preserve">će </w:t>
      </w:r>
      <w:r w:rsidR="002D3959">
        <w:t>ovu prigodu iskoristit</w:t>
      </w:r>
      <w:r w:rsidR="00880DB7">
        <w:t>i i za promociju svoje prve broš</w:t>
      </w:r>
      <w:r w:rsidR="002D3959">
        <w:t xml:space="preserve">ure </w:t>
      </w:r>
      <w:r w:rsidR="00880DB7">
        <w:t>i letka koji</w:t>
      </w:r>
      <w:r w:rsidR="002D3959">
        <w:t xml:space="preserve"> ima</w:t>
      </w:r>
      <w:r w:rsidR="00880DB7">
        <w:t>ju za cilj korisnicima naših usluga približiti znač</w:t>
      </w:r>
      <w:r w:rsidR="002D3959">
        <w:t>aj fizioterapi</w:t>
      </w:r>
      <w:r w:rsidR="00880DB7">
        <w:t>je i njenu ulogu u procesu liječ</w:t>
      </w:r>
      <w:r w:rsidR="002D3959">
        <w:t>enja.</w:t>
      </w:r>
    </w:p>
    <w:p w:rsidR="007C20E7" w:rsidRDefault="007C20E7" w:rsidP="007C20E7">
      <w:r>
        <w:t>Za sve dodatne informacije možete se obratiti na navedenu e-mail adresu ili na jedan od telefona navedenih u zaglavlju dokumenta.</w:t>
      </w:r>
    </w:p>
    <w:p w:rsidR="00E843EB" w:rsidRDefault="00E843EB" w:rsidP="00B1238C"/>
    <w:p w:rsidR="00D9455C" w:rsidRDefault="00D9455C" w:rsidP="00D9455C">
      <w:r>
        <w:t>S poštovanjem,</w:t>
      </w:r>
    </w:p>
    <w:p w:rsidR="00D9455C" w:rsidRDefault="00D9455C" w:rsidP="00B1238C"/>
    <w:p w:rsidR="00E843EB" w:rsidRDefault="00487322" w:rsidP="00487322">
      <w:r>
        <w:t xml:space="preserve">                                                                           </w:t>
      </w:r>
      <w:r w:rsidR="00157BF7">
        <w:t xml:space="preserve">                              </w:t>
      </w:r>
      <w:r>
        <w:t xml:space="preserve"> </w:t>
      </w:r>
      <w:r w:rsidR="00157BF7">
        <w:t xml:space="preserve"> </w:t>
      </w:r>
    </w:p>
    <w:p w:rsidR="00E843EB" w:rsidRDefault="00E843EB" w:rsidP="00D9455C">
      <w:pPr>
        <w:ind w:left="6480"/>
      </w:pPr>
      <w:r>
        <w:t>Predsjedni</w:t>
      </w:r>
      <w:r w:rsidR="00880DB7">
        <w:t xml:space="preserve">k OO </w:t>
      </w:r>
      <w:r>
        <w:t xml:space="preserve"> UFFBiH</w:t>
      </w:r>
    </w:p>
    <w:p w:rsidR="00E843EB" w:rsidRDefault="00880DB7" w:rsidP="00D9455C">
      <w:pPr>
        <w:ind w:left="5760" w:firstLine="720"/>
      </w:pPr>
      <w:r>
        <w:t>Damir Operhal</w:t>
      </w:r>
    </w:p>
    <w:p w:rsidR="00E843EB" w:rsidRPr="00F445BA" w:rsidRDefault="00E843EB" w:rsidP="00D9455C">
      <w:pPr>
        <w:ind w:left="6480"/>
      </w:pPr>
    </w:p>
    <w:sectPr w:rsidR="00E843EB" w:rsidRPr="00F445BA" w:rsidSect="005E1255">
      <w:headerReference w:type="default" r:id="rId7"/>
      <w:footerReference w:type="default" r:id="rId8"/>
      <w:pgSz w:w="12240" w:h="15840"/>
      <w:pgMar w:top="263" w:right="1260" w:bottom="1440" w:left="1800" w:header="34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D75" w:rsidRDefault="00D77D75">
      <w:r>
        <w:separator/>
      </w:r>
    </w:p>
  </w:endnote>
  <w:endnote w:type="continuationSeparator" w:id="1">
    <w:p w:rsidR="00D77D75" w:rsidRDefault="00D7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255" w:rsidRDefault="005E1255" w:rsidP="007C77EF">
    <w:pPr>
      <w:pStyle w:val="Footer"/>
      <w:pBdr>
        <w:bottom w:val="single" w:sz="12" w:space="22" w:color="auto"/>
      </w:pBdr>
      <w:tabs>
        <w:tab w:val="clear" w:pos="9072"/>
        <w:tab w:val="right" w:pos="10080"/>
      </w:tabs>
      <w:ind w:left="-1440" w:right="-900"/>
      <w:rPr>
        <w:lang w:val="hr-HR"/>
      </w:rPr>
    </w:pPr>
  </w:p>
  <w:p w:rsidR="005E1255" w:rsidRPr="005E1255" w:rsidRDefault="007C77EF" w:rsidP="007C77EF">
    <w:pPr>
      <w:pStyle w:val="Footer"/>
      <w:tabs>
        <w:tab w:val="clear" w:pos="9072"/>
        <w:tab w:val="right" w:pos="10080"/>
      </w:tabs>
      <w:ind w:left="-1440" w:right="-900"/>
      <w:jc w:val="center"/>
      <w:rPr>
        <w:lang w:val="hr-HR"/>
      </w:rPr>
    </w:pPr>
    <w:r w:rsidRPr="00262651">
      <w:rPr>
        <w:sz w:val="16"/>
        <w:szCs w:val="16"/>
      </w:rPr>
      <w:object w:dxaOrig="4321" w:dyaOrig="4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39pt" o:ole="">
          <v:imagedata r:id="rId1" o:title=""/>
        </v:shape>
        <o:OLEObject Type="Embed" ProgID="AcroExch.Document.7" ShapeID="_x0000_i1025" DrawAspect="Content" ObjectID="_1407061068" r:id="rId2"/>
      </w:object>
    </w:r>
    <w:r w:rsidRPr="00262651">
      <w:rPr>
        <w:sz w:val="16"/>
        <w:szCs w:val="16"/>
      </w:rPr>
      <w:object w:dxaOrig="4321" w:dyaOrig="4321">
        <v:shape id="_x0000_i1026" type="#_x0000_t75" style="width:43.5pt;height:39pt" o:ole="">
          <v:imagedata r:id="rId1" o:title=""/>
        </v:shape>
        <o:OLEObject Type="Embed" ProgID="AcroExch.Document.7" ShapeID="_x0000_i1026" DrawAspect="Content" ObjectID="_1407061069" r:id="rId3"/>
      </w:object>
    </w:r>
    <w:r w:rsidRPr="00262651">
      <w:rPr>
        <w:sz w:val="16"/>
        <w:szCs w:val="16"/>
      </w:rPr>
      <w:object w:dxaOrig="4321" w:dyaOrig="4321">
        <v:shape id="_x0000_i1027" type="#_x0000_t75" style="width:43.5pt;height:39pt" o:ole="">
          <v:imagedata r:id="rId1" o:title=""/>
        </v:shape>
        <o:OLEObject Type="Embed" ProgID="AcroExch.Document.7" ShapeID="_x0000_i1027" DrawAspect="Content" ObjectID="_1407061070" r:id="rId4"/>
      </w:object>
    </w:r>
    <w:r w:rsidRPr="00262651">
      <w:rPr>
        <w:sz w:val="16"/>
        <w:szCs w:val="16"/>
      </w:rPr>
      <w:object w:dxaOrig="4321" w:dyaOrig="4321">
        <v:shape id="_x0000_i1028" type="#_x0000_t75" style="width:43.5pt;height:39pt" o:ole="">
          <v:imagedata r:id="rId1" o:title=""/>
        </v:shape>
        <o:OLEObject Type="Embed" ProgID="AcroExch.Document.7" ShapeID="_x0000_i1028" DrawAspect="Content" ObjectID="_1407061071" r:id="rId5"/>
      </w:object>
    </w:r>
    <w:r w:rsidRPr="00262651">
      <w:rPr>
        <w:sz w:val="16"/>
        <w:szCs w:val="16"/>
      </w:rPr>
      <w:object w:dxaOrig="4321" w:dyaOrig="4321">
        <v:shape id="_x0000_i1029" type="#_x0000_t75" style="width:43.5pt;height:39pt" o:ole="">
          <v:imagedata r:id="rId1" o:title=""/>
        </v:shape>
        <o:OLEObject Type="Embed" ProgID="AcroExch.Document.7" ShapeID="_x0000_i1029" DrawAspect="Content" ObjectID="_1407061072" r:id="rId6"/>
      </w:object>
    </w:r>
    <w:r w:rsidRPr="00262651">
      <w:rPr>
        <w:sz w:val="16"/>
        <w:szCs w:val="16"/>
      </w:rPr>
      <w:object w:dxaOrig="4321" w:dyaOrig="4321">
        <v:shape id="_x0000_i1030" type="#_x0000_t75" style="width:43.5pt;height:39pt" o:ole="">
          <v:imagedata r:id="rId1" o:title=""/>
        </v:shape>
        <o:OLEObject Type="Embed" ProgID="AcroExch.Document.7" ShapeID="_x0000_i1030" DrawAspect="Content" ObjectID="_1407061073" r:id="rId7"/>
      </w:object>
    </w:r>
    <w:r w:rsidRPr="00262651">
      <w:rPr>
        <w:sz w:val="16"/>
        <w:szCs w:val="16"/>
      </w:rPr>
      <w:object w:dxaOrig="4321" w:dyaOrig="4321">
        <v:shape id="_x0000_i1031" type="#_x0000_t75" style="width:43.5pt;height:39pt" o:ole="">
          <v:imagedata r:id="rId1" o:title=""/>
        </v:shape>
        <o:OLEObject Type="Embed" ProgID="AcroExch.Document.7" ShapeID="_x0000_i1031" DrawAspect="Content" ObjectID="_1407061074" r:id="rId8"/>
      </w:object>
    </w:r>
    <w:r w:rsidRPr="00262651">
      <w:rPr>
        <w:sz w:val="16"/>
        <w:szCs w:val="16"/>
      </w:rPr>
      <w:object w:dxaOrig="4321" w:dyaOrig="4321">
        <v:shape id="_x0000_i1032" type="#_x0000_t75" style="width:43.5pt;height:39pt" o:ole="">
          <v:imagedata r:id="rId1" o:title=""/>
        </v:shape>
        <o:OLEObject Type="Embed" ProgID="AcroExch.Document.7" ShapeID="_x0000_i1032" DrawAspect="Content" ObjectID="_1407061075" r:id="rId9"/>
      </w:object>
    </w:r>
    <w:r w:rsidRPr="00262651">
      <w:rPr>
        <w:sz w:val="16"/>
        <w:szCs w:val="16"/>
      </w:rPr>
      <w:object w:dxaOrig="4321" w:dyaOrig="4321">
        <v:shape id="_x0000_i1033" type="#_x0000_t75" style="width:43.5pt;height:39pt" o:ole="">
          <v:imagedata r:id="rId1" o:title=""/>
        </v:shape>
        <o:OLEObject Type="Embed" ProgID="AcroExch.Document.7" ShapeID="_x0000_i1033" DrawAspect="Content" ObjectID="_1407061076" r:id="rId10"/>
      </w:object>
    </w:r>
    <w:r w:rsidRPr="00262651">
      <w:rPr>
        <w:sz w:val="16"/>
        <w:szCs w:val="16"/>
      </w:rPr>
      <w:object w:dxaOrig="4321" w:dyaOrig="4321">
        <v:shape id="_x0000_i1034" type="#_x0000_t75" style="width:43.5pt;height:39pt" o:ole="">
          <v:imagedata r:id="rId1" o:title=""/>
        </v:shape>
        <o:OLEObject Type="Embed" ProgID="AcroExch.Document.7" ShapeID="_x0000_i1034" DrawAspect="Content" ObjectID="_1407061077" r:id="rId11"/>
      </w:object>
    </w:r>
    <w:r w:rsidRPr="00262651">
      <w:rPr>
        <w:sz w:val="16"/>
        <w:szCs w:val="16"/>
      </w:rPr>
      <w:object w:dxaOrig="4321" w:dyaOrig="4321">
        <v:shape id="_x0000_i1035" type="#_x0000_t75" style="width:43.5pt;height:39pt" o:ole="">
          <v:imagedata r:id="rId1" o:title=""/>
        </v:shape>
        <o:OLEObject Type="Embed" ProgID="AcroExch.Document.7" ShapeID="_x0000_i1035" DrawAspect="Content" ObjectID="_1407061078" r:id="rId12"/>
      </w:object>
    </w:r>
    <w:r w:rsidRPr="00262651">
      <w:rPr>
        <w:sz w:val="16"/>
        <w:szCs w:val="16"/>
      </w:rPr>
      <w:object w:dxaOrig="4321" w:dyaOrig="4321">
        <v:shape id="_x0000_i1036" type="#_x0000_t75" style="width:43.5pt;height:39pt" o:ole="">
          <v:imagedata r:id="rId1" o:title=""/>
        </v:shape>
        <o:OLEObject Type="Embed" ProgID="AcroExch.Document.7" ShapeID="_x0000_i1036" DrawAspect="Content" ObjectID="_1407061079" r:id="rId13"/>
      </w:object>
    </w:r>
    <w:r w:rsidRPr="00262651">
      <w:rPr>
        <w:sz w:val="16"/>
        <w:szCs w:val="16"/>
      </w:rPr>
      <w:object w:dxaOrig="4321" w:dyaOrig="4321">
        <v:shape id="_x0000_i1037" type="#_x0000_t75" style="width:43.5pt;height:39pt" o:ole="">
          <v:imagedata r:id="rId1" o:title=""/>
        </v:shape>
        <o:OLEObject Type="Embed" ProgID="AcroExch.Document.7" ShapeID="_x0000_i1037" DrawAspect="Content" ObjectID="_1407061080" r:id="rId1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D75" w:rsidRDefault="00D77D75">
      <w:r>
        <w:separator/>
      </w:r>
    </w:p>
  </w:footnote>
  <w:footnote w:type="continuationSeparator" w:id="1">
    <w:p w:rsidR="00D77D75" w:rsidRDefault="00D7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255" w:rsidRPr="00262651" w:rsidRDefault="005E1255" w:rsidP="005E1255">
    <w:pPr>
      <w:ind w:left="-1260" w:right="-360"/>
      <w:rPr>
        <w:sz w:val="20"/>
        <w:szCs w:val="20"/>
      </w:rPr>
    </w:pPr>
    <w:r w:rsidRPr="00262651">
      <w:rPr>
        <w:b/>
        <w:color w:val="0000FF"/>
        <w:sz w:val="20"/>
        <w:szCs w:val="20"/>
      </w:rPr>
      <w:t>Udruženje/Udruga za fizioterapiju u</w:t>
    </w:r>
    <w:r w:rsidRPr="00262651">
      <w:rPr>
        <w:sz w:val="20"/>
        <w:szCs w:val="20"/>
      </w:rPr>
      <w:t xml:space="preserve">                                                                   </w:t>
    </w:r>
    <w:r>
      <w:rPr>
        <w:sz w:val="20"/>
        <w:szCs w:val="20"/>
      </w:rPr>
      <w:t xml:space="preserve">                                    </w:t>
    </w:r>
    <w:r w:rsidRPr="00262651">
      <w:rPr>
        <w:sz w:val="20"/>
        <w:szCs w:val="20"/>
      </w:rPr>
      <w:t xml:space="preserve"> </w:t>
    </w:r>
    <w:r w:rsidRPr="00262651">
      <w:rPr>
        <w:b/>
        <w:color w:val="0000FF"/>
        <w:sz w:val="20"/>
        <w:szCs w:val="20"/>
      </w:rPr>
      <w:t>Physiotherapy Association in</w:t>
    </w:r>
  </w:p>
  <w:p w:rsidR="005E1255" w:rsidRPr="00262651" w:rsidRDefault="005E1255" w:rsidP="005E1255">
    <w:pPr>
      <w:pStyle w:val="Footer"/>
      <w:tabs>
        <w:tab w:val="clear" w:pos="9072"/>
        <w:tab w:val="right" w:pos="10080"/>
      </w:tabs>
      <w:ind w:left="-1260" w:right="-900"/>
      <w:rPr>
        <w:b/>
        <w:color w:val="0000FF"/>
        <w:sz w:val="20"/>
        <w:szCs w:val="20"/>
      </w:rPr>
    </w:pPr>
    <w:r w:rsidRPr="00262651">
      <w:rPr>
        <w:b/>
        <w:color w:val="0000FF"/>
        <w:sz w:val="20"/>
        <w:szCs w:val="20"/>
      </w:rPr>
      <w:t>Federaciji Bosne i Hercegovine</w:t>
    </w:r>
    <w:r w:rsidRPr="00262651">
      <w:rPr>
        <w:sz w:val="20"/>
        <w:szCs w:val="20"/>
      </w:rPr>
      <w:t xml:space="preserve">                                                                            </w:t>
    </w:r>
    <w:r>
      <w:rPr>
        <w:sz w:val="20"/>
        <w:szCs w:val="20"/>
      </w:rPr>
      <w:t xml:space="preserve">                                    </w:t>
    </w:r>
    <w:r w:rsidRPr="00262651">
      <w:rPr>
        <w:sz w:val="20"/>
        <w:szCs w:val="20"/>
      </w:rPr>
      <w:t xml:space="preserve"> </w:t>
    </w:r>
    <w:r w:rsidRPr="00262651">
      <w:rPr>
        <w:b/>
        <w:color w:val="0000FF"/>
        <w:sz w:val="20"/>
        <w:szCs w:val="20"/>
      </w:rPr>
      <w:t>Federation of Bosnia/Herzegovina</w:t>
    </w:r>
  </w:p>
  <w:p w:rsidR="005E1255" w:rsidRPr="00C22D5C" w:rsidRDefault="00F074F0" w:rsidP="005E1255">
    <w:pPr>
      <w:pStyle w:val="Footer"/>
      <w:tabs>
        <w:tab w:val="clear" w:pos="9072"/>
        <w:tab w:val="right" w:pos="10080"/>
      </w:tabs>
      <w:ind w:left="-1440" w:right="-900"/>
      <w:jc w:val="center"/>
      <w:rPr>
        <w:b/>
        <w:color w:val="0000FF"/>
        <w:sz w:val="20"/>
        <w:szCs w:val="20"/>
      </w:rPr>
    </w:pPr>
    <w:r w:rsidRPr="00C22D5C">
      <w:rPr>
        <w:b/>
        <w:color w:val="0000FF"/>
        <w:sz w:val="20"/>
        <w:szCs w:val="20"/>
      </w:rPr>
      <w:t>Adresa :</w:t>
    </w:r>
    <w:r w:rsidR="005E1255" w:rsidRPr="00C22D5C">
      <w:rPr>
        <w:b/>
        <w:color w:val="0000FF"/>
        <w:sz w:val="20"/>
        <w:szCs w:val="20"/>
      </w:rPr>
      <w:t xml:space="preserve"> </w:t>
    </w:r>
    <w:r w:rsidRPr="00C22D5C">
      <w:rPr>
        <w:b/>
        <w:color w:val="0000FF"/>
        <w:sz w:val="20"/>
        <w:szCs w:val="20"/>
      </w:rPr>
      <w:t>Kranjčevičeva br :12,  71 000 Sarajevo-BiH</w:t>
    </w:r>
  </w:p>
  <w:p w:rsidR="005E1255" w:rsidRPr="00C22D5C" w:rsidRDefault="00F074F0" w:rsidP="005E1255">
    <w:pPr>
      <w:pStyle w:val="Footer"/>
      <w:tabs>
        <w:tab w:val="clear" w:pos="9072"/>
        <w:tab w:val="right" w:pos="10080"/>
      </w:tabs>
      <w:ind w:left="-1440" w:right="-900"/>
      <w:jc w:val="center"/>
      <w:rPr>
        <w:b/>
        <w:color w:val="0000FF"/>
        <w:sz w:val="20"/>
        <w:szCs w:val="20"/>
      </w:rPr>
    </w:pPr>
    <w:r w:rsidRPr="00C22D5C">
      <w:rPr>
        <w:b/>
        <w:color w:val="0000FF"/>
        <w:sz w:val="20"/>
        <w:szCs w:val="20"/>
      </w:rPr>
      <w:t>Tel/Predsjednik :+387 (0)66 90 92 18</w:t>
    </w:r>
    <w:r w:rsidR="005E1255" w:rsidRPr="00C22D5C">
      <w:rPr>
        <w:b/>
        <w:color w:val="0000FF"/>
        <w:sz w:val="20"/>
        <w:szCs w:val="20"/>
      </w:rPr>
      <w:t xml:space="preserve">; </w:t>
    </w:r>
    <w:r w:rsidRPr="00C22D5C">
      <w:rPr>
        <w:b/>
        <w:color w:val="0000FF"/>
        <w:sz w:val="20"/>
        <w:szCs w:val="20"/>
      </w:rPr>
      <w:t>Sekretar</w:t>
    </w:r>
    <w:r w:rsidR="005E1255" w:rsidRPr="00C22D5C">
      <w:rPr>
        <w:b/>
        <w:color w:val="0000FF"/>
        <w:sz w:val="20"/>
        <w:szCs w:val="20"/>
      </w:rPr>
      <w:t> :+387 (0)6</w:t>
    </w:r>
    <w:r w:rsidRPr="00C22D5C">
      <w:rPr>
        <w:b/>
        <w:color w:val="0000FF"/>
        <w:sz w:val="20"/>
        <w:szCs w:val="20"/>
      </w:rPr>
      <w:t>6 91 52 44</w:t>
    </w:r>
    <w:r w:rsidR="005E1255" w:rsidRPr="00C22D5C">
      <w:rPr>
        <w:b/>
        <w:color w:val="0000FF"/>
        <w:sz w:val="20"/>
        <w:szCs w:val="20"/>
      </w:rPr>
      <w:t>;</w:t>
    </w:r>
    <w:r w:rsidRPr="00C22D5C">
      <w:rPr>
        <w:b/>
        <w:color w:val="0000FF"/>
        <w:sz w:val="20"/>
        <w:szCs w:val="20"/>
      </w:rPr>
      <w:t xml:space="preserve"> Blagajnik : +387 (0)66 91 52 43 ;</w:t>
    </w:r>
    <w:r w:rsidR="005E1255" w:rsidRPr="00C22D5C">
      <w:rPr>
        <w:b/>
        <w:color w:val="0000FF"/>
        <w:sz w:val="20"/>
        <w:szCs w:val="20"/>
      </w:rPr>
      <w:t xml:space="preserve">e-mail: </w:t>
    </w:r>
    <w:hyperlink r:id="rId1" w:history="1">
      <w:r w:rsidR="005E1255" w:rsidRPr="00C22D5C">
        <w:rPr>
          <w:rStyle w:val="Hyperlink"/>
          <w:b/>
          <w:sz w:val="20"/>
          <w:szCs w:val="20"/>
        </w:rPr>
        <w:t>uffbih@hotmail.com</w:t>
      </w:r>
    </w:hyperlink>
  </w:p>
  <w:p w:rsidR="005E1255" w:rsidRPr="00262651" w:rsidRDefault="00CD1D3A" w:rsidP="005E1255">
    <w:pPr>
      <w:pStyle w:val="Footer"/>
      <w:tabs>
        <w:tab w:val="clear" w:pos="9072"/>
        <w:tab w:val="right" w:pos="10080"/>
      </w:tabs>
      <w:ind w:left="-1440" w:right="-900"/>
      <w:jc w:val="center"/>
      <w:rPr>
        <w:b/>
        <w:color w:val="0000FF"/>
        <w:sz w:val="20"/>
        <w:szCs w:val="20"/>
        <w:lang w:val="en-GB"/>
      </w:rPr>
    </w:pPr>
    <w:hyperlink r:id="rId2" w:history="1">
      <w:r w:rsidR="00F074F0" w:rsidRPr="00922650">
        <w:rPr>
          <w:rStyle w:val="Hyperlink"/>
          <w:b/>
          <w:sz w:val="20"/>
          <w:szCs w:val="20"/>
          <w:lang w:val="en-GB"/>
        </w:rPr>
        <w:t>www.uffbih.ba</w:t>
      </w:r>
    </w:hyperlink>
  </w:p>
  <w:p w:rsidR="005E1255" w:rsidRDefault="005E1255" w:rsidP="005E1255">
    <w:pPr>
      <w:pStyle w:val="Footer"/>
      <w:pBdr>
        <w:bottom w:val="single" w:sz="12" w:space="1" w:color="auto"/>
      </w:pBdr>
      <w:tabs>
        <w:tab w:val="clear" w:pos="9072"/>
        <w:tab w:val="right" w:pos="10080"/>
      </w:tabs>
      <w:ind w:left="-1440" w:right="-900"/>
      <w:jc w:val="center"/>
      <w:rPr>
        <w:rStyle w:val="Strong"/>
        <w:color w:val="0000FF"/>
        <w:sz w:val="20"/>
        <w:szCs w:val="20"/>
      </w:rPr>
    </w:pPr>
    <w:r w:rsidRPr="00262651">
      <w:rPr>
        <w:b/>
        <w:color w:val="0000FF"/>
        <w:sz w:val="20"/>
        <w:szCs w:val="20"/>
        <w:lang w:val="en-GB"/>
      </w:rPr>
      <w:t xml:space="preserve">IDN BROJ : 4201481280001     </w:t>
    </w:r>
    <w:r w:rsidRPr="00262651">
      <w:rPr>
        <w:color w:val="0000FF"/>
        <w:sz w:val="20"/>
        <w:szCs w:val="20"/>
      </w:rPr>
      <w:t xml:space="preserve">Račun: </w:t>
    </w:r>
    <w:r w:rsidRPr="00262651">
      <w:rPr>
        <w:rStyle w:val="Strong"/>
        <w:color w:val="0000FF"/>
        <w:sz w:val="20"/>
        <w:szCs w:val="20"/>
      </w:rPr>
      <w:t>1610000081420065</w:t>
    </w:r>
    <w:r w:rsidRPr="00262651">
      <w:rPr>
        <w:color w:val="0000FF"/>
        <w:sz w:val="20"/>
        <w:szCs w:val="20"/>
      </w:rPr>
      <w:t xml:space="preserve"> - </w:t>
    </w:r>
    <w:r w:rsidRPr="00262651">
      <w:rPr>
        <w:rStyle w:val="Strong"/>
        <w:color w:val="0000FF"/>
        <w:sz w:val="20"/>
        <w:szCs w:val="20"/>
      </w:rPr>
      <w:t xml:space="preserve">RAIFFEISEN BANK DD BOSNA I HERCEGOVINA </w:t>
    </w:r>
    <w:smartTag w:uri="urn:schemas-microsoft-com:office:smarttags" w:element="place">
      <w:smartTag w:uri="urn:schemas-microsoft-com:office:smarttags" w:element="City">
        <w:r w:rsidRPr="00262651">
          <w:rPr>
            <w:rStyle w:val="Strong"/>
            <w:color w:val="0000FF"/>
            <w:sz w:val="20"/>
            <w:szCs w:val="20"/>
          </w:rPr>
          <w:t>SARAJEVO</w:t>
        </w:r>
      </w:smartTag>
    </w:smartTag>
  </w:p>
  <w:p w:rsidR="005E1255" w:rsidRPr="00262651" w:rsidRDefault="005E1255" w:rsidP="005E1255">
    <w:pPr>
      <w:pStyle w:val="Footer"/>
      <w:tabs>
        <w:tab w:val="clear" w:pos="9072"/>
        <w:tab w:val="right" w:pos="10080"/>
      </w:tabs>
      <w:ind w:left="-1440" w:right="-900"/>
      <w:jc w:val="center"/>
      <w:rPr>
        <w:b/>
        <w:color w:val="0000FF"/>
        <w:sz w:val="20"/>
        <w:szCs w:val="20"/>
        <w:lang w:val="en-GB"/>
      </w:rPr>
    </w:pPr>
  </w:p>
  <w:p w:rsidR="005E1255" w:rsidRDefault="005E1255" w:rsidP="005E1255">
    <w:pPr>
      <w:pStyle w:val="Header"/>
      <w:tabs>
        <w:tab w:val="clear" w:pos="9072"/>
        <w:tab w:val="right" w:pos="9900"/>
      </w:tabs>
      <w:ind w:left="-1260" w:right="-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E6658"/>
    <w:multiLevelType w:val="multilevel"/>
    <w:tmpl w:val="290C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3D051E"/>
    <w:multiLevelType w:val="hybridMultilevel"/>
    <w:tmpl w:val="5ADABA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9266A5"/>
    <w:multiLevelType w:val="hybridMultilevel"/>
    <w:tmpl w:val="8A86D7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9C0314"/>
    <w:multiLevelType w:val="hybridMultilevel"/>
    <w:tmpl w:val="18003B2E"/>
    <w:lvl w:ilvl="0" w:tplc="125220EA">
      <w:start w:val="36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>
    <w:nsid w:val="7802339A"/>
    <w:multiLevelType w:val="multilevel"/>
    <w:tmpl w:val="B75E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812AC"/>
    <w:multiLevelType w:val="hybridMultilevel"/>
    <w:tmpl w:val="9150445C"/>
    <w:lvl w:ilvl="0" w:tplc="E00A9E54">
      <w:start w:val="34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ED77A9"/>
    <w:rsid w:val="00015FB5"/>
    <w:rsid w:val="00021858"/>
    <w:rsid w:val="000326D2"/>
    <w:rsid w:val="00036F28"/>
    <w:rsid w:val="00056DD8"/>
    <w:rsid w:val="00070A06"/>
    <w:rsid w:val="000C4D7B"/>
    <w:rsid w:val="000C66BE"/>
    <w:rsid w:val="000C6A86"/>
    <w:rsid w:val="000F76A8"/>
    <w:rsid w:val="001310C5"/>
    <w:rsid w:val="00143971"/>
    <w:rsid w:val="00146957"/>
    <w:rsid w:val="00150E1C"/>
    <w:rsid w:val="001541EE"/>
    <w:rsid w:val="00157BF7"/>
    <w:rsid w:val="001F3A68"/>
    <w:rsid w:val="001F3A93"/>
    <w:rsid w:val="002153E5"/>
    <w:rsid w:val="00216EB1"/>
    <w:rsid w:val="00220826"/>
    <w:rsid w:val="0024422C"/>
    <w:rsid w:val="002447E1"/>
    <w:rsid w:val="00253357"/>
    <w:rsid w:val="00271FE0"/>
    <w:rsid w:val="002978DD"/>
    <w:rsid w:val="002A4586"/>
    <w:rsid w:val="002B2671"/>
    <w:rsid w:val="002C2078"/>
    <w:rsid w:val="002C7A6C"/>
    <w:rsid w:val="002D223B"/>
    <w:rsid w:val="002D3959"/>
    <w:rsid w:val="002E341D"/>
    <w:rsid w:val="003302A8"/>
    <w:rsid w:val="003662EC"/>
    <w:rsid w:val="003B0A3F"/>
    <w:rsid w:val="003C2524"/>
    <w:rsid w:val="003C5E28"/>
    <w:rsid w:val="003D3967"/>
    <w:rsid w:val="003D6C71"/>
    <w:rsid w:val="003F1242"/>
    <w:rsid w:val="003F15A0"/>
    <w:rsid w:val="00421952"/>
    <w:rsid w:val="00421F8C"/>
    <w:rsid w:val="00423BFF"/>
    <w:rsid w:val="00487322"/>
    <w:rsid w:val="00495101"/>
    <w:rsid w:val="004A7F42"/>
    <w:rsid w:val="004B1465"/>
    <w:rsid w:val="004B1615"/>
    <w:rsid w:val="005027A8"/>
    <w:rsid w:val="005079C0"/>
    <w:rsid w:val="005209CE"/>
    <w:rsid w:val="00525E81"/>
    <w:rsid w:val="00562396"/>
    <w:rsid w:val="0057719F"/>
    <w:rsid w:val="00577CD6"/>
    <w:rsid w:val="005852B8"/>
    <w:rsid w:val="005A6CE2"/>
    <w:rsid w:val="005B5070"/>
    <w:rsid w:val="005E1255"/>
    <w:rsid w:val="005E12CF"/>
    <w:rsid w:val="005E31F1"/>
    <w:rsid w:val="005F6C28"/>
    <w:rsid w:val="00600EFF"/>
    <w:rsid w:val="0060574E"/>
    <w:rsid w:val="0060733D"/>
    <w:rsid w:val="00652AA0"/>
    <w:rsid w:val="00656B8F"/>
    <w:rsid w:val="00661C74"/>
    <w:rsid w:val="006660B9"/>
    <w:rsid w:val="006831C4"/>
    <w:rsid w:val="006D1775"/>
    <w:rsid w:val="006D790E"/>
    <w:rsid w:val="006F21E0"/>
    <w:rsid w:val="006F2FE9"/>
    <w:rsid w:val="0070735F"/>
    <w:rsid w:val="00716356"/>
    <w:rsid w:val="007252C2"/>
    <w:rsid w:val="007449F9"/>
    <w:rsid w:val="00756AA1"/>
    <w:rsid w:val="007979D4"/>
    <w:rsid w:val="007B1B09"/>
    <w:rsid w:val="007B4C5C"/>
    <w:rsid w:val="007B5D15"/>
    <w:rsid w:val="007C20E7"/>
    <w:rsid w:val="007C77EF"/>
    <w:rsid w:val="008044E9"/>
    <w:rsid w:val="008320CD"/>
    <w:rsid w:val="00842FEB"/>
    <w:rsid w:val="00880DB7"/>
    <w:rsid w:val="008818E0"/>
    <w:rsid w:val="008A38EA"/>
    <w:rsid w:val="008C5EDC"/>
    <w:rsid w:val="00941AD4"/>
    <w:rsid w:val="00952759"/>
    <w:rsid w:val="00964A92"/>
    <w:rsid w:val="00977E13"/>
    <w:rsid w:val="009903F8"/>
    <w:rsid w:val="009B66B5"/>
    <w:rsid w:val="009C6A50"/>
    <w:rsid w:val="009D171E"/>
    <w:rsid w:val="009D6287"/>
    <w:rsid w:val="00A3004A"/>
    <w:rsid w:val="00A53687"/>
    <w:rsid w:val="00A556CD"/>
    <w:rsid w:val="00A63534"/>
    <w:rsid w:val="00AA6621"/>
    <w:rsid w:val="00AB5DD8"/>
    <w:rsid w:val="00AD2A67"/>
    <w:rsid w:val="00AE22AC"/>
    <w:rsid w:val="00AE2E86"/>
    <w:rsid w:val="00AE7534"/>
    <w:rsid w:val="00AF47B5"/>
    <w:rsid w:val="00AF7A1D"/>
    <w:rsid w:val="00B06D37"/>
    <w:rsid w:val="00B1238C"/>
    <w:rsid w:val="00B4218F"/>
    <w:rsid w:val="00B72AE5"/>
    <w:rsid w:val="00B92903"/>
    <w:rsid w:val="00B94387"/>
    <w:rsid w:val="00BC3A04"/>
    <w:rsid w:val="00BE3B50"/>
    <w:rsid w:val="00C01E09"/>
    <w:rsid w:val="00C211CB"/>
    <w:rsid w:val="00C22D5C"/>
    <w:rsid w:val="00C3390E"/>
    <w:rsid w:val="00C71124"/>
    <w:rsid w:val="00C81AC7"/>
    <w:rsid w:val="00C82B26"/>
    <w:rsid w:val="00C837DD"/>
    <w:rsid w:val="00CD1D3A"/>
    <w:rsid w:val="00CE35DD"/>
    <w:rsid w:val="00D710D3"/>
    <w:rsid w:val="00D77BE5"/>
    <w:rsid w:val="00D77D75"/>
    <w:rsid w:val="00D9455C"/>
    <w:rsid w:val="00DA2B26"/>
    <w:rsid w:val="00DE78CC"/>
    <w:rsid w:val="00DF6618"/>
    <w:rsid w:val="00E17D41"/>
    <w:rsid w:val="00E212ED"/>
    <w:rsid w:val="00E6125F"/>
    <w:rsid w:val="00E75E62"/>
    <w:rsid w:val="00E76CC6"/>
    <w:rsid w:val="00E810FB"/>
    <w:rsid w:val="00E843EB"/>
    <w:rsid w:val="00E872C4"/>
    <w:rsid w:val="00EA0C08"/>
    <w:rsid w:val="00EA5A96"/>
    <w:rsid w:val="00ED6761"/>
    <w:rsid w:val="00ED77A9"/>
    <w:rsid w:val="00EE7406"/>
    <w:rsid w:val="00EF3C12"/>
    <w:rsid w:val="00F074F0"/>
    <w:rsid w:val="00F14931"/>
    <w:rsid w:val="00F31BA7"/>
    <w:rsid w:val="00F35276"/>
    <w:rsid w:val="00F445BA"/>
    <w:rsid w:val="00F56AC9"/>
    <w:rsid w:val="00F64E56"/>
    <w:rsid w:val="00F91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5E2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123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810FB"/>
    <w:rPr>
      <w:color w:val="0000FF"/>
      <w:u w:val="single"/>
    </w:rPr>
  </w:style>
  <w:style w:type="paragraph" w:styleId="NormalWeb">
    <w:name w:val="Normal (Web)"/>
    <w:basedOn w:val="Normal"/>
    <w:rsid w:val="002E341D"/>
    <w:pPr>
      <w:spacing w:before="100" w:beforeAutospacing="1" w:after="100" w:afterAutospacing="1"/>
    </w:pPr>
    <w:rPr>
      <w:lang w:val="fr-FR" w:eastAsia="fr-FR"/>
    </w:rPr>
  </w:style>
  <w:style w:type="character" w:styleId="Strong">
    <w:name w:val="Strong"/>
    <w:basedOn w:val="DefaultParagraphFont"/>
    <w:qFormat/>
    <w:rsid w:val="002E341D"/>
    <w:rPr>
      <w:b/>
      <w:bCs/>
    </w:rPr>
  </w:style>
  <w:style w:type="paragraph" w:styleId="HTMLPreformatted">
    <w:name w:val="HTML Preformatted"/>
    <w:basedOn w:val="Normal"/>
    <w:rsid w:val="00656B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fr-FR" w:eastAsia="fr-FR"/>
    </w:rPr>
  </w:style>
  <w:style w:type="paragraph" w:styleId="Header">
    <w:name w:val="header"/>
    <w:basedOn w:val="Normal"/>
    <w:rsid w:val="005E125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E1255"/>
    <w:pPr>
      <w:tabs>
        <w:tab w:val="center" w:pos="4536"/>
        <w:tab w:val="right" w:pos="9072"/>
      </w:tabs>
    </w:pPr>
  </w:style>
  <w:style w:type="character" w:styleId="Emphasis">
    <w:name w:val="Emphasis"/>
    <w:basedOn w:val="DefaultParagraphFont"/>
    <w:qFormat/>
    <w:rsid w:val="00421952"/>
    <w:rPr>
      <w:i/>
      <w:iCs/>
    </w:rPr>
  </w:style>
  <w:style w:type="character" w:customStyle="1" w:styleId="Heading1Char">
    <w:name w:val="Heading 1 Char"/>
    <w:basedOn w:val="DefaultParagraphFont"/>
    <w:link w:val="Heading1"/>
    <w:rsid w:val="00B1238C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rsid w:val="00036F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6F2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7.bin"/><Relationship Id="rId13" Type="http://schemas.openxmlformats.org/officeDocument/2006/relationships/oleObject" Target="embeddings/oleObject12.bin"/><Relationship Id="rId3" Type="http://schemas.openxmlformats.org/officeDocument/2006/relationships/oleObject" Target="embeddings/oleObject2.bin"/><Relationship Id="rId7" Type="http://schemas.openxmlformats.org/officeDocument/2006/relationships/oleObject" Target="embeddings/oleObject6.bin"/><Relationship Id="rId12" Type="http://schemas.openxmlformats.org/officeDocument/2006/relationships/oleObject" Target="embeddings/oleObject11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5.bin"/><Relationship Id="rId11" Type="http://schemas.openxmlformats.org/officeDocument/2006/relationships/oleObject" Target="embeddings/oleObject10.bin"/><Relationship Id="rId5" Type="http://schemas.openxmlformats.org/officeDocument/2006/relationships/oleObject" Target="embeddings/oleObject4.bin"/><Relationship Id="rId10" Type="http://schemas.openxmlformats.org/officeDocument/2006/relationships/oleObject" Target="embeddings/oleObject9.bin"/><Relationship Id="rId4" Type="http://schemas.openxmlformats.org/officeDocument/2006/relationships/oleObject" Target="embeddings/oleObject3.bin"/><Relationship Id="rId9" Type="http://schemas.openxmlformats.org/officeDocument/2006/relationships/oleObject" Target="embeddings/oleObject8.bin"/><Relationship Id="rId14" Type="http://schemas.openxmlformats.org/officeDocument/2006/relationships/oleObject" Target="embeddings/oleObject1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fbih.ba" TargetMode="External"/><Relationship Id="rId1" Type="http://schemas.openxmlformats.org/officeDocument/2006/relationships/hyperlink" Target="mailto:uffbih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Avdovic</Company>
  <LinksUpToDate>false</LinksUpToDate>
  <CharactersWithSpaces>2097</CharactersWithSpaces>
  <SharedDoc>false</SharedDoc>
  <HLinks>
    <vt:vector size="12" baseType="variant">
      <vt:variant>
        <vt:i4>1966174</vt:i4>
      </vt:variant>
      <vt:variant>
        <vt:i4>3</vt:i4>
      </vt:variant>
      <vt:variant>
        <vt:i4>0</vt:i4>
      </vt:variant>
      <vt:variant>
        <vt:i4>5</vt:i4>
      </vt:variant>
      <vt:variant>
        <vt:lpwstr>http://www.uffbih.ba/</vt:lpwstr>
      </vt:variant>
      <vt:variant>
        <vt:lpwstr/>
      </vt:variant>
      <vt:variant>
        <vt:i4>7471188</vt:i4>
      </vt:variant>
      <vt:variant>
        <vt:i4>0</vt:i4>
      </vt:variant>
      <vt:variant>
        <vt:i4>0</vt:i4>
      </vt:variant>
      <vt:variant>
        <vt:i4>5</vt:i4>
      </vt:variant>
      <vt:variant>
        <vt:lpwstr>mailto:uffbih@hotmail.com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Avdovic</dc:creator>
  <cp:lastModifiedBy>Mirjana</cp:lastModifiedBy>
  <cp:revision>3</cp:revision>
  <dcterms:created xsi:type="dcterms:W3CDTF">2012-08-20T19:19:00Z</dcterms:created>
  <dcterms:modified xsi:type="dcterms:W3CDTF">2012-08-21T11:31:00Z</dcterms:modified>
</cp:coreProperties>
</file>