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DEA" w:rsidRPr="00A53DEA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j-ea" w:hAnsi="Arial" w:cs="Arial"/>
          <w:b/>
          <w:bCs/>
          <w:kern w:val="24"/>
          <w:szCs w:val="56"/>
        </w:rPr>
      </w:pPr>
      <w:r w:rsidRPr="00A53DEA">
        <w:rPr>
          <w:rFonts w:ascii="Arial" w:eastAsia="+mj-ea" w:hAnsi="Arial" w:cs="Arial"/>
          <w:color w:val="000000"/>
          <w:kern w:val="24"/>
          <w:sz w:val="22"/>
          <w:szCs w:val="32"/>
        </w:rPr>
        <w:t xml:space="preserve">Mr.sc. </w:t>
      </w:r>
      <w:r w:rsidRPr="00A53DEA">
        <w:rPr>
          <w:rFonts w:ascii="Arial" w:eastAsia="+mj-ea" w:hAnsi="Arial" w:cs="Arial"/>
          <w:b/>
          <w:bCs/>
          <w:kern w:val="24"/>
          <w:sz w:val="28"/>
        </w:rPr>
        <w:t>A. Stošić</w:t>
      </w:r>
      <w:r>
        <w:rPr>
          <w:rFonts w:ascii="Arial" w:eastAsia="+mj-ea" w:hAnsi="Arial" w:cs="Arial"/>
          <w:b/>
          <w:bCs/>
          <w:kern w:val="24"/>
        </w:rPr>
        <w:t>,</w:t>
      </w:r>
      <w:r w:rsidRPr="00A53DEA">
        <w:rPr>
          <w:rFonts w:ascii="Arial" w:eastAsia="+mj-ea" w:hAnsi="Arial" w:cs="Arial"/>
          <w:color w:val="000000"/>
          <w:kern w:val="24"/>
          <w:sz w:val="22"/>
          <w:szCs w:val="32"/>
        </w:rPr>
        <w:t>dr.med; MT; spec. ortoped; sportski liječnik; licencirani manualni terapeut</w:t>
      </w:r>
      <w:r w:rsidR="00304CB8">
        <w:rPr>
          <w:rFonts w:ascii="Arial" w:eastAsia="+mj-ea" w:hAnsi="Arial" w:cs="Arial"/>
          <w:color w:val="000000"/>
          <w:kern w:val="24"/>
          <w:sz w:val="22"/>
          <w:szCs w:val="32"/>
        </w:rPr>
        <w:t>:</w:t>
      </w:r>
    </w:p>
    <w:p w:rsidR="008A1072" w:rsidRDefault="00A53DEA" w:rsidP="00304CB8">
      <w:pPr>
        <w:pStyle w:val="NormalWeb"/>
        <w:spacing w:before="0" w:beforeAutospacing="0" w:after="0" w:afterAutospacing="0"/>
        <w:jc w:val="center"/>
        <w:textAlignment w:val="baseline"/>
        <w:rPr>
          <w:rFonts w:ascii="Arial" w:eastAsia="+mj-ea" w:hAnsi="Arial" w:cs="Arial"/>
          <w:b/>
          <w:bCs/>
          <w:kern w:val="24"/>
          <w:sz w:val="36"/>
          <w:szCs w:val="48"/>
        </w:rPr>
      </w:pPr>
      <w:r w:rsidRPr="00A53DEA">
        <w:rPr>
          <w:rFonts w:ascii="Arial" w:eastAsia="+mj-ea" w:hAnsi="Arial" w:cs="Arial"/>
          <w:b/>
          <w:bCs/>
          <w:kern w:val="24"/>
          <w:sz w:val="36"/>
          <w:szCs w:val="56"/>
        </w:rPr>
        <w:t>MOGUĆNOSTIMANUALNEMEDICINE</w:t>
      </w:r>
      <w:r w:rsidRPr="00A53DEA">
        <w:rPr>
          <w:rFonts w:ascii="Arial" w:eastAsia="+mj-ea" w:hAnsi="Arial" w:cs="Arial"/>
          <w:b/>
          <w:bCs/>
          <w:kern w:val="24"/>
          <w:sz w:val="36"/>
          <w:szCs w:val="56"/>
        </w:rPr>
        <w:br/>
      </w:r>
      <w:r w:rsidRPr="008A1072">
        <w:rPr>
          <w:rFonts w:ascii="Arial" w:eastAsia="+mj-ea" w:hAnsi="Arial" w:cs="Arial"/>
          <w:b/>
          <w:bCs/>
          <w:kern w:val="24"/>
          <w:sz w:val="36"/>
          <w:szCs w:val="48"/>
        </w:rPr>
        <w:t xml:space="preserve">SLABINSKO-ZDJELIČNE  REGIJE  </w:t>
      </w:r>
    </w:p>
    <w:p w:rsidR="00A53DEA" w:rsidRPr="00A53DEA" w:rsidRDefault="00304CB8" w:rsidP="008A1072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 w:val="16"/>
          <w:szCs w:val="56"/>
          <w:u w:val="single"/>
        </w:rPr>
      </w:pPr>
      <w:r w:rsidRPr="008A1072">
        <w:rPr>
          <w:rFonts w:ascii="Arial" w:eastAsia="+mj-ea" w:hAnsi="Arial" w:cs="Arial"/>
          <w:bCs/>
          <w:kern w:val="24"/>
          <w:sz w:val="28"/>
          <w:szCs w:val="48"/>
        </w:rPr>
        <w:t>(</w:t>
      </w:r>
      <w:r w:rsidR="00A53DEA" w:rsidRPr="008A1072">
        <w:rPr>
          <w:rFonts w:ascii="Arial" w:eastAsia="+mj-ea" w:hAnsi="Arial" w:cs="Arial"/>
          <w:bCs/>
          <w:kern w:val="24"/>
          <w:sz w:val="28"/>
          <w:szCs w:val="48"/>
        </w:rPr>
        <w:t>U  ŠPORTAŠA</w:t>
      </w:r>
      <w:r w:rsidRPr="008A1072">
        <w:rPr>
          <w:rFonts w:ascii="Arial" w:eastAsia="+mj-ea" w:hAnsi="Arial" w:cs="Arial"/>
          <w:bCs/>
          <w:kern w:val="24"/>
          <w:sz w:val="28"/>
          <w:szCs w:val="48"/>
        </w:rPr>
        <w:t>)</w:t>
      </w:r>
      <w:r w:rsidR="00A53DEA" w:rsidRPr="00304CB8">
        <w:rPr>
          <w:rFonts w:ascii="Arial" w:eastAsia="+mj-ea" w:hAnsi="Arial" w:cs="Arial"/>
          <w:b/>
          <w:bCs/>
          <w:kern w:val="24"/>
          <w:sz w:val="32"/>
          <w:szCs w:val="56"/>
        </w:rPr>
        <w:t>(+ radionica)</w:t>
      </w:r>
    </w:p>
    <w:p w:rsidR="00A53DEA" w:rsidRPr="00304CB8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66"/>
          <w:kern w:val="24"/>
          <w:sz w:val="28"/>
          <w:szCs w:val="56"/>
          <w:u w:val="single"/>
        </w:rPr>
      </w:pPr>
    </w:p>
    <w:p w:rsidR="00670A7E" w:rsidRDefault="00670A7E" w:rsidP="00670A7E">
      <w:pPr>
        <w:pStyle w:val="NormalWeb"/>
        <w:spacing w:before="0" w:beforeAutospacing="0" w:after="0" w:afterAutospacing="0"/>
        <w:jc w:val="center"/>
        <w:textAlignment w:val="baseline"/>
        <w:rPr>
          <w:noProof/>
        </w:rPr>
      </w:pPr>
    </w:p>
    <w:p w:rsidR="00670A7E" w:rsidRDefault="00541F92" w:rsidP="00670A7E">
      <w:pPr>
        <w:pStyle w:val="NormalWeb"/>
        <w:spacing w:before="0" w:beforeAutospacing="0" w:after="0" w:afterAutospacing="0"/>
        <w:jc w:val="center"/>
        <w:textAlignment w:val="baseline"/>
        <w:rPr>
          <w:rFonts w:ascii="Arial" w:eastAsia="+mn-ea" w:hAnsi="Arial" w:cs="Arial"/>
          <w:b/>
          <w:bCs/>
          <w:kern w:val="24"/>
        </w:rPr>
      </w:pPr>
      <w:r w:rsidRPr="00541F92">
        <w:rPr>
          <w:noProof/>
          <w:color w:val="C00000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182.2pt;margin-top:242.8pt;width:111.75pt;height:53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" filled="f" stroked="f">
            <v:textbox>
              <w:txbxContent>
                <w:p w:rsidR="0034509D" w:rsidRPr="0034509D" w:rsidRDefault="0034509D" w:rsidP="0034509D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16"/>
                    </w:rPr>
                  </w:pPr>
                  <w:r w:rsidRPr="0034509D">
                    <w:rPr>
                      <w:rFonts w:ascii="Arial Black" w:eastAsia="+mn-ea" w:hAnsi="Arial Black" w:cs="Arial"/>
                      <w:color w:val="FF3399"/>
                      <w:kern w:val="24"/>
                      <w:sz w:val="32"/>
                      <w:szCs w:val="48"/>
                    </w:rPr>
                    <w:t xml:space="preserve">Dif. </w:t>
                  </w:r>
                  <w:r w:rsidRPr="0034509D">
                    <w:rPr>
                      <w:rFonts w:ascii="Arial Black" w:eastAsia="+mn-ea" w:hAnsi="Arial Black" w:cs="Arial"/>
                      <w:color w:val="FF3399"/>
                      <w:kern w:val="24"/>
                      <w:sz w:val="72"/>
                      <w:szCs w:val="176"/>
                    </w:rPr>
                    <w:t>?</w:t>
                  </w:r>
                  <w:r w:rsidRPr="0034509D">
                    <w:rPr>
                      <w:rFonts w:ascii="Arial Black" w:eastAsia="+mn-ea" w:hAnsi="Arial Black" w:cs="Arial"/>
                      <w:color w:val="FF3399"/>
                      <w:kern w:val="24"/>
                      <w:sz w:val="32"/>
                      <w:szCs w:val="48"/>
                    </w:rPr>
                    <w:t>dg.</w:t>
                  </w:r>
                </w:p>
                <w:p w:rsidR="0034509D" w:rsidRDefault="0034509D"/>
              </w:txbxContent>
            </v:textbox>
          </v:shape>
        </w:pict>
      </w:r>
      <w:r w:rsidRPr="00541F92">
        <w:rPr>
          <w:noProof/>
          <w:color w:val="C00000"/>
          <w:sz w:val="28"/>
        </w:rPr>
        <w:pict>
          <v:shape id="_x0000_s1027" type="#_x0000_t202" style="position:absolute;left:0;text-align:left;margin-left:264.7pt;margin-top:184.3pt;width:51.75pt;height:26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" filled="f" stroked="f">
            <v:textbox>
              <w:txbxContent>
                <w:p w:rsidR="0034509D" w:rsidRPr="0034509D" w:rsidRDefault="0034509D" w:rsidP="0034509D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12"/>
                    </w:rPr>
                  </w:pPr>
                  <w:r w:rsidRPr="0034509D">
                    <w:rPr>
                      <w:rFonts w:ascii="Arial" w:eastAsia="+mn-ea" w:hAnsi="Arial" w:cs="Arial"/>
                      <w:b/>
                      <w:bCs/>
                      <w:color w:val="00FF00"/>
                      <w:kern w:val="24"/>
                      <w:sz w:val="32"/>
                      <w:szCs w:val="56"/>
                    </w:rPr>
                    <w:t>KUK</w:t>
                  </w:r>
                </w:p>
                <w:p w:rsidR="0034509D" w:rsidRDefault="0034509D"/>
              </w:txbxContent>
            </v:textbox>
          </v:shape>
        </w:pict>
      </w:r>
      <w:r w:rsidRPr="00541F92">
        <w:rPr>
          <w:noProof/>
          <w:color w:val="C00000"/>
          <w:sz w:val="28"/>
        </w:rPr>
        <w:pict>
          <v:shape id="_x0000_s1028" type="#_x0000_t202" style="position:absolute;left:0;text-align:left;margin-left:225.7pt;margin-top:122.8pt;width:86.25pt;height:53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" filled="f" stroked="f">
            <v:textbox>
              <w:txbxContent>
                <w:p w:rsidR="0034509D" w:rsidRPr="0034509D" w:rsidRDefault="0034509D" w:rsidP="0034509D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16"/>
                    </w:rPr>
                  </w:pPr>
                  <w:r w:rsidRPr="0034509D">
                    <w:rPr>
                      <w:rFonts w:ascii="Arial" w:eastAsia="+mn-ea" w:hAnsi="Arial" w:cs="Arial"/>
                      <w:b/>
                      <w:bCs/>
                      <w:color w:val="FFFF00"/>
                      <w:kern w:val="24"/>
                      <w:sz w:val="32"/>
                      <w:szCs w:val="48"/>
                    </w:rPr>
                    <w:t xml:space="preserve">S/I  </w:t>
                  </w:r>
                </w:p>
                <w:p w:rsidR="0034509D" w:rsidRPr="0034509D" w:rsidRDefault="0034509D" w:rsidP="0034509D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2"/>
                    </w:rPr>
                  </w:pPr>
                  <w:r w:rsidRPr="0034509D">
                    <w:rPr>
                      <w:rFonts w:ascii="Arial" w:eastAsia="+mn-ea" w:hAnsi="Arial" w:cs="Arial"/>
                      <w:b/>
                      <w:bCs/>
                      <w:color w:val="FFFF00"/>
                      <w:kern w:val="24"/>
                      <w:sz w:val="32"/>
                      <w:szCs w:val="48"/>
                    </w:rPr>
                    <w:t>ZGLOB</w:t>
                  </w:r>
                </w:p>
              </w:txbxContent>
            </v:textbox>
          </v:shape>
        </w:pict>
      </w:r>
      <w:r w:rsidRPr="00541F92">
        <w:rPr>
          <w:b/>
          <w:noProof/>
          <w:color w:val="C00000"/>
          <w:sz w:val="28"/>
        </w:rPr>
        <w:pict>
          <v:shape id="_x0000_s1029" type="#_x0000_t202" style="position:absolute;left:0;text-align:left;margin-left:164.2pt;margin-top:16.9pt;width:2in;height:110.5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" filled="f" stroked="f">
            <v:textbox style="mso-fit-shape-to-text:t">
              <w:txbxContent>
                <w:p w:rsidR="00670A7E" w:rsidRPr="0034509D" w:rsidRDefault="00670A7E" w:rsidP="00670A7E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ajorHAnsi" w:hAnsiTheme="majorHAnsi"/>
                      <w:b/>
                      <w:noProof/>
                      <w:color w:val="C00000"/>
                      <w:sz w:val="36"/>
                    </w:rPr>
                  </w:pPr>
                  <w:r w:rsidRPr="0034509D">
                    <w:rPr>
                      <w:rFonts w:asciiTheme="majorHAnsi" w:hAnsiTheme="majorHAnsi"/>
                      <w:b/>
                      <w:noProof/>
                      <w:color w:val="C00000"/>
                      <w:sz w:val="36"/>
                    </w:rPr>
                    <w:t>KRALJEŽNICA</w:t>
                  </w:r>
                </w:p>
                <w:p w:rsidR="00670A7E" w:rsidRPr="00670A7E" w:rsidRDefault="00670A7E" w:rsidP="00670A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 Black" w:hAnsi="Arial Black"/>
                      <w:b/>
                      <w:noProof/>
                      <w:color w:val="C00000"/>
                      <w:sz w:val="32"/>
                    </w:rPr>
                  </w:pPr>
                  <w:r w:rsidRPr="0034509D">
                    <w:rPr>
                      <w:rFonts w:ascii="Arial Black" w:hAnsi="Arial Black"/>
                      <w:b/>
                      <w:noProof/>
                      <w:color w:val="F79646" w:themeColor="accent6"/>
                      <w:sz w:val="36"/>
                    </w:rPr>
                    <w:t>- / +</w:t>
                  </w:r>
                </w:p>
                <w:p w:rsidR="00670A7E" w:rsidRPr="0034509D" w:rsidRDefault="00670A7E">
                  <w:pPr>
                    <w:rPr>
                      <w:rFonts w:ascii="Arial" w:hAnsi="Arial" w:cs="Arial"/>
                      <w:b/>
                      <w:color w:val="C00000"/>
                      <w:sz w:val="28"/>
                    </w:rPr>
                  </w:pPr>
                  <w:r w:rsidRPr="0034509D">
                    <w:rPr>
                      <w:rFonts w:ascii="Arial" w:hAnsi="Arial" w:cs="Arial"/>
                      <w:b/>
                      <w:noProof/>
                      <w:color w:val="FF0000"/>
                      <w:sz w:val="28"/>
                    </w:rPr>
                    <w:t>IRITACIJA  ŽIVCA</w:t>
                  </w:r>
                </w:p>
              </w:txbxContent>
            </v:textbox>
          </v:shape>
        </w:pict>
      </w:r>
      <w:r w:rsidR="00670A7E">
        <w:rPr>
          <w:noProof/>
          <w:lang w:val="bs-Latn-BA" w:eastAsia="bs-Latn-BA"/>
        </w:rPr>
        <w:drawing>
          <wp:inline distT="0" distB="0" distL="0" distR="0">
            <wp:extent cx="3057525" cy="3694366"/>
            <wp:effectExtent l="0" t="0" r="0" b="1905"/>
            <wp:docPr id="30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83" cy="36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0A7E" w:rsidRDefault="00670A7E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34509D" w:rsidRDefault="0034509D" w:rsidP="00A53DEA">
      <w:pPr>
        <w:pStyle w:val="NormalWeb"/>
        <w:spacing w:before="0" w:beforeAutospacing="0" w:after="0" w:afterAutospacing="0"/>
        <w:textAlignment w:val="baseline"/>
        <w:rPr>
          <w:rFonts w:ascii="Arial Black" w:eastAsia="+mj-ea" w:hAnsi="Arial Black" w:cs="Arial"/>
          <w:b/>
          <w:bCs/>
          <w:kern w:val="24"/>
          <w:u w:val="single"/>
        </w:rPr>
      </w:pPr>
    </w:p>
    <w:p w:rsidR="00670A7E" w:rsidRDefault="0034509D" w:rsidP="00A53DEA">
      <w:pPr>
        <w:pStyle w:val="NormalWeb"/>
        <w:spacing w:before="0" w:beforeAutospacing="0" w:after="0" w:afterAutospacing="0"/>
        <w:textAlignment w:val="baseline"/>
        <w:rPr>
          <w:rFonts w:ascii="Arial" w:eastAsia="+mj-ea" w:hAnsi="Arial" w:cs="Arial"/>
          <w:b/>
          <w:bCs/>
          <w:kern w:val="24"/>
        </w:rPr>
      </w:pPr>
      <w:r w:rsidRPr="0034509D">
        <w:rPr>
          <w:rFonts w:ascii="Arial Black" w:eastAsia="+mj-ea" w:hAnsi="Arial Black" w:cs="Arial"/>
          <w:b/>
          <w:bCs/>
          <w:kern w:val="24"/>
          <w:u w:val="single"/>
        </w:rPr>
        <w:t>MANUALNA  MEDICINA</w:t>
      </w:r>
      <w:r>
        <w:rPr>
          <w:rFonts w:ascii="Arial Black" w:eastAsia="+mj-ea" w:hAnsi="Arial Black" w:cs="Arial"/>
          <w:b/>
          <w:bCs/>
          <w:kern w:val="24"/>
          <w:u w:val="single"/>
        </w:rPr>
        <w:t>:</w:t>
      </w:r>
      <w:r w:rsidRPr="0034509D">
        <w:rPr>
          <w:rFonts w:ascii="Arial" w:eastAsia="+mj-ea" w:hAnsi="Arial" w:cs="Arial"/>
          <w:b/>
          <w:bCs/>
          <w:kern w:val="24"/>
        </w:rPr>
        <w:t xml:space="preserve">PREDSTAVLJA  NAČIN  DIJAGNOSTIKE  I  LIJEČENJA    </w:t>
      </w:r>
      <w:r w:rsidRPr="0034509D">
        <w:rPr>
          <w:rFonts w:ascii="Arial" w:eastAsia="+mj-ea" w:hAnsi="Arial" w:cs="Arial"/>
          <w:b/>
          <w:bCs/>
          <w:kern w:val="24"/>
        </w:rPr>
        <w:br/>
        <w:t xml:space="preserve">  /‘samo’  liječenje  =  TERAPIJA</w:t>
      </w:r>
      <w:r>
        <w:rPr>
          <w:rFonts w:ascii="Arial" w:eastAsia="+mj-ea" w:hAnsi="Arial" w:cs="Arial"/>
          <w:b/>
          <w:bCs/>
          <w:kern w:val="24"/>
        </w:rPr>
        <w:t xml:space="preserve">!/  (REVERZIBILNIH)  </w:t>
      </w:r>
      <w:r w:rsidRPr="0034509D">
        <w:rPr>
          <w:rFonts w:ascii="Arial" w:eastAsia="+mj-ea" w:hAnsi="Arial" w:cs="Arial"/>
          <w:b/>
          <w:bCs/>
          <w:kern w:val="24"/>
        </w:rPr>
        <w:t>FUNKCIJSKIH  SMETNJI  LOKOMOTORNOG  SUSTAVA(= arthroneuromuskularnog)  POSEBNIM  (NE/SPECIFIČNIM)  MANUALNIM  TEHNIKAMA</w:t>
      </w:r>
      <w:r>
        <w:rPr>
          <w:rFonts w:ascii="Arial" w:eastAsia="+mj-ea" w:hAnsi="Arial" w:cs="Arial"/>
          <w:b/>
          <w:bCs/>
          <w:kern w:val="24"/>
        </w:rPr>
        <w:t>.</w:t>
      </w:r>
    </w:p>
    <w:p w:rsidR="0034509D" w:rsidRDefault="0034509D" w:rsidP="00A53DEA">
      <w:pPr>
        <w:pStyle w:val="NormalWeb"/>
        <w:spacing w:before="0" w:beforeAutospacing="0" w:after="0" w:afterAutospacing="0"/>
        <w:textAlignment w:val="baseline"/>
        <w:rPr>
          <w:rFonts w:ascii="Arial" w:eastAsia="+mj-ea" w:hAnsi="Arial" w:cs="Arial"/>
          <w:b/>
          <w:bCs/>
          <w:kern w:val="24"/>
        </w:rPr>
      </w:pP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  <w:u w:val="single"/>
        </w:rPr>
        <w:t>TEHNIKE  MANUALNE  TERAPIJE</w:t>
      </w:r>
      <w:r w:rsidRPr="0034509D">
        <w:rPr>
          <w:rFonts w:ascii="Arial" w:eastAsia="+mn-ea" w:hAnsi="Arial" w:cs="Arial"/>
          <w:b/>
          <w:bCs/>
          <w:kern w:val="24"/>
        </w:rPr>
        <w:t xml:space="preserve">:  </w:t>
      </w: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</w:rPr>
        <w:t xml:space="preserve"> -  t. mekih  tkiva  (kože,  veziva, ...)</w:t>
      </w: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</w:rPr>
        <w:t xml:space="preserve"> -  t. mišićne  relaksacije  (PIR,  inhibicijske t. po</w:t>
      </w:r>
      <w:r w:rsidRPr="0034509D">
        <w:rPr>
          <w:rFonts w:ascii="Arial" w:eastAsia="+mn-ea" w:hAnsi="Arial" w:cs="Arial"/>
          <w:b/>
          <w:bCs/>
          <w:i/>
          <w:iCs/>
          <w:kern w:val="24"/>
        </w:rPr>
        <w:t>trigger</w:t>
      </w:r>
      <w:r w:rsidRPr="0034509D">
        <w:rPr>
          <w:rFonts w:ascii="Arial" w:eastAsia="+mn-ea" w:hAnsi="Arial" w:cs="Arial"/>
          <w:b/>
          <w:bCs/>
          <w:kern w:val="24"/>
        </w:rPr>
        <w:t>točkama)</w:t>
      </w: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</w:rPr>
        <w:t xml:space="preserve"> -  t. specifične mobilizacije  (pasivna, aktivna, automobilizacija + NDS*)</w:t>
      </w: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</w:rPr>
        <w:t xml:space="preserve"> -  manipulacijske    t.  (= mobilizacija  impulsom / </w:t>
      </w:r>
      <w:r w:rsidRPr="0034509D">
        <w:rPr>
          <w:rFonts w:ascii="Arial" w:eastAsia="+mn-ea" w:hAnsi="Arial" w:cs="Arial"/>
          <w:b/>
          <w:bCs/>
          <w:i/>
          <w:iCs/>
          <w:kern w:val="24"/>
        </w:rPr>
        <w:t>thrust</w:t>
      </w:r>
      <w:r w:rsidRPr="0034509D">
        <w:rPr>
          <w:rFonts w:ascii="Arial" w:eastAsia="+mn-ea" w:hAnsi="Arial" w:cs="Arial"/>
          <w:b/>
          <w:bCs/>
          <w:kern w:val="24"/>
        </w:rPr>
        <w:t>)</w:t>
      </w:r>
    </w:p>
    <w:p w:rsidR="0034509D" w:rsidRPr="0034509D" w:rsidRDefault="0034509D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304CB8" w:rsidRPr="00304CB8" w:rsidRDefault="00B47A26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>
        <w:rPr>
          <w:rFonts w:ascii="Arial" w:eastAsia="+mn-ea" w:hAnsi="Arial" w:cs="Arial"/>
          <w:b/>
          <w:bCs/>
          <w:kern w:val="24"/>
          <w:u w:val="single"/>
        </w:rPr>
        <w:t>CILJEVI  RADIONICE</w:t>
      </w:r>
      <w:r w:rsidR="00A53DEA" w:rsidRPr="00304CB8">
        <w:rPr>
          <w:rFonts w:ascii="Arial" w:eastAsia="+mn-ea" w:hAnsi="Arial" w:cs="Arial"/>
          <w:b/>
          <w:bCs/>
          <w:kern w:val="24"/>
        </w:rPr>
        <w:t>:</w:t>
      </w:r>
    </w:p>
    <w:p w:rsidR="00304CB8" w:rsidRDefault="00304CB8" w:rsidP="00304CB8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304CB8">
        <w:rPr>
          <w:rFonts w:ascii="Arial" w:eastAsia="+mn-ea" w:hAnsi="Arial" w:cs="Arial"/>
          <w:b/>
          <w:bCs/>
          <w:kern w:val="24"/>
        </w:rPr>
        <w:t>1.</w:t>
      </w:r>
      <w:r w:rsidR="00A53DEA" w:rsidRPr="00304CB8">
        <w:rPr>
          <w:rFonts w:ascii="Arial" w:eastAsia="+mn-ea" w:hAnsi="Arial" w:cs="Arial"/>
          <w:b/>
          <w:bCs/>
          <w:kern w:val="24"/>
        </w:rPr>
        <w:t xml:space="preserve">DIFERENCIJALNA  Dg. ( zglob kuka / sakroilijakalni zglob/ kralježnica s / bez  </w:t>
      </w:r>
    </w:p>
    <w:p w:rsidR="00A53DEA" w:rsidRPr="00304CB8" w:rsidRDefault="00A53DEA" w:rsidP="0034509D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304CB8">
        <w:rPr>
          <w:rFonts w:ascii="Arial" w:eastAsia="+mn-ea" w:hAnsi="Arial" w:cs="Arial"/>
          <w:b/>
          <w:bCs/>
          <w:kern w:val="24"/>
        </w:rPr>
        <w:t xml:space="preserve">iritacije živca)  </w:t>
      </w:r>
    </w:p>
    <w:p w:rsidR="00304CB8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304CB8">
        <w:rPr>
          <w:rFonts w:ascii="Arial" w:eastAsia="+mn-ea" w:hAnsi="Arial" w:cs="Arial"/>
          <w:b/>
          <w:bCs/>
          <w:kern w:val="24"/>
        </w:rPr>
        <w:t>-  Sy.  tzv.  prijelaznog prsno - slabinskog segmenta (</w:t>
      </w:r>
      <w:r w:rsidRPr="00304CB8">
        <w:rPr>
          <w:rFonts w:ascii="Arial" w:eastAsia="+mn-ea" w:hAnsi="Arial" w:cs="Arial"/>
          <w:b/>
          <w:bCs/>
          <w:i/>
          <w:iCs/>
          <w:kern w:val="24"/>
        </w:rPr>
        <w:t>R. Maigne</w:t>
      </w:r>
      <w:r w:rsidRPr="00304CB8">
        <w:rPr>
          <w:rFonts w:ascii="Arial" w:eastAsia="+mn-ea" w:hAnsi="Arial" w:cs="Arial"/>
          <w:b/>
          <w:bCs/>
          <w:kern w:val="24"/>
        </w:rPr>
        <w:t xml:space="preserve">) - (još) jedan od  </w:t>
      </w:r>
    </w:p>
    <w:p w:rsidR="00A53DEA" w:rsidRPr="00304CB8" w:rsidRDefault="00A53DEA" w:rsidP="00A53DEA">
      <w:pPr>
        <w:pStyle w:val="NormalWeb"/>
        <w:spacing w:before="0" w:beforeAutospacing="0" w:after="0" w:afterAutospacing="0"/>
        <w:textAlignment w:val="baseline"/>
      </w:pPr>
      <w:r w:rsidRPr="00304CB8">
        <w:rPr>
          <w:rFonts w:ascii="Arial" w:eastAsia="+mn-ea" w:hAnsi="Arial" w:cs="Arial"/>
          <w:b/>
          <w:bCs/>
          <w:kern w:val="24"/>
        </w:rPr>
        <w:t xml:space="preserve">mogućih uzroka križobolje!    </w:t>
      </w:r>
    </w:p>
    <w:p w:rsidR="00304CB8" w:rsidRDefault="00304CB8" w:rsidP="00B47A26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B47A26" w:rsidRDefault="00B47A26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B47A26" w:rsidRDefault="00B47A26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B47A26" w:rsidRDefault="00B47A26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B47A26" w:rsidRDefault="00B47A26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A53DEA" w:rsidRPr="00304CB8" w:rsidRDefault="00A53DEA" w:rsidP="00A53DEA">
      <w:pPr>
        <w:pStyle w:val="NormalWeb"/>
        <w:spacing w:before="0" w:beforeAutospacing="0" w:after="0" w:afterAutospacing="0"/>
        <w:textAlignment w:val="baseline"/>
      </w:pPr>
      <w:r w:rsidRPr="00304CB8">
        <w:rPr>
          <w:rFonts w:ascii="Arial" w:eastAsia="+mn-ea" w:hAnsi="Arial" w:cs="Arial"/>
          <w:b/>
          <w:bCs/>
          <w:kern w:val="24"/>
        </w:rPr>
        <w:t xml:space="preserve">2. TERAPIJA:  </w:t>
      </w:r>
    </w:p>
    <w:p w:rsidR="00A53DEA" w:rsidRPr="00304CB8" w:rsidRDefault="00A53DEA" w:rsidP="00A53DEA">
      <w:pPr>
        <w:pStyle w:val="NormalWeb"/>
        <w:spacing w:before="0" w:beforeAutospacing="0" w:after="0" w:afterAutospacing="0"/>
        <w:textAlignment w:val="baseline"/>
      </w:pPr>
      <w:r w:rsidRPr="00304CB8">
        <w:rPr>
          <w:rFonts w:ascii="Arial" w:eastAsia="+mn-ea" w:hAnsi="Arial" w:cs="Arial"/>
          <w:b/>
          <w:bCs/>
          <w:kern w:val="24"/>
        </w:rPr>
        <w:t>-  TEHNIKE  MEK</w:t>
      </w:r>
      <w:r w:rsidR="00EB10C7">
        <w:rPr>
          <w:rFonts w:ascii="Arial" w:eastAsia="+mn-ea" w:hAnsi="Arial" w:cs="Arial"/>
          <w:b/>
          <w:bCs/>
          <w:kern w:val="24"/>
        </w:rPr>
        <w:t xml:space="preserve">IH  TKIVA  slabinsko-zdjelične </w:t>
      </w:r>
      <w:r w:rsidRPr="00304CB8">
        <w:rPr>
          <w:rFonts w:ascii="Arial" w:eastAsia="+mn-ea" w:hAnsi="Arial" w:cs="Arial"/>
          <w:b/>
          <w:bCs/>
          <w:kern w:val="24"/>
        </w:rPr>
        <w:t xml:space="preserve">regije </w:t>
      </w:r>
    </w:p>
    <w:p w:rsidR="00304CB8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304CB8">
        <w:rPr>
          <w:rFonts w:ascii="Arial" w:eastAsia="+mn-ea" w:hAnsi="Arial" w:cs="Arial"/>
          <w:b/>
          <w:bCs/>
          <w:kern w:val="24"/>
        </w:rPr>
        <w:lastRenderedPageBreak/>
        <w:t xml:space="preserve"> -  MOBILIZACIJSKE i </w:t>
      </w:r>
      <w:r w:rsidR="00EB10C7">
        <w:rPr>
          <w:rFonts w:ascii="Arial" w:eastAsia="+mn-ea" w:hAnsi="Arial" w:cs="Arial"/>
          <w:b/>
          <w:bCs/>
          <w:kern w:val="24"/>
        </w:rPr>
        <w:t xml:space="preserve">MANIPULACIJSKE </w:t>
      </w:r>
      <w:r w:rsidRPr="00304CB8">
        <w:rPr>
          <w:rFonts w:ascii="Arial" w:eastAsia="+mn-ea" w:hAnsi="Arial" w:cs="Arial"/>
          <w:b/>
          <w:bCs/>
          <w:kern w:val="24"/>
        </w:rPr>
        <w:t>TEHNIKE</w:t>
      </w:r>
      <w:r w:rsidR="00EB10C7">
        <w:rPr>
          <w:rFonts w:ascii="Arial" w:eastAsia="+mn-ea" w:hAnsi="Arial" w:cs="Arial"/>
          <w:b/>
          <w:bCs/>
          <w:kern w:val="24"/>
        </w:rPr>
        <w:t xml:space="preserve">SLABINSKE </w:t>
      </w:r>
      <w:r w:rsidRPr="00304CB8">
        <w:rPr>
          <w:rFonts w:ascii="Arial" w:eastAsia="+mn-ea" w:hAnsi="Arial" w:cs="Arial"/>
          <w:b/>
          <w:bCs/>
          <w:kern w:val="24"/>
        </w:rPr>
        <w:t>REGIJE</w:t>
      </w:r>
      <w:r w:rsidR="00EB10C7">
        <w:rPr>
          <w:rFonts w:ascii="Arial" w:eastAsia="+mn-ea" w:hAnsi="Arial" w:cs="Arial"/>
          <w:b/>
          <w:bCs/>
          <w:kern w:val="24"/>
        </w:rPr>
        <w:t xml:space="preserve">, </w:t>
      </w:r>
      <w:r w:rsidR="00304CB8" w:rsidRPr="00304CB8">
        <w:rPr>
          <w:rFonts w:ascii="Arial" w:eastAsia="+mn-ea" w:hAnsi="Arial" w:cs="Arial"/>
          <w:b/>
          <w:bCs/>
          <w:kern w:val="24"/>
        </w:rPr>
        <w:t xml:space="preserve">S/I </w:t>
      </w:r>
    </w:p>
    <w:p w:rsidR="00A53DEA" w:rsidRPr="00304CB8" w:rsidRDefault="00304CB8" w:rsidP="00A53DEA">
      <w:pPr>
        <w:pStyle w:val="NormalWeb"/>
        <w:spacing w:before="0" w:beforeAutospacing="0" w:after="0" w:afterAutospacing="0"/>
        <w:textAlignment w:val="baseline"/>
      </w:pPr>
      <w:r w:rsidRPr="00304CB8">
        <w:rPr>
          <w:rFonts w:ascii="Arial" w:eastAsia="+mn-ea" w:hAnsi="Arial" w:cs="Arial"/>
          <w:b/>
          <w:bCs/>
          <w:kern w:val="24"/>
        </w:rPr>
        <w:t>zglob</w:t>
      </w:r>
      <w:r>
        <w:rPr>
          <w:rFonts w:ascii="Arial" w:eastAsia="+mn-ea" w:hAnsi="Arial" w:cs="Arial"/>
          <w:b/>
          <w:bCs/>
          <w:kern w:val="24"/>
        </w:rPr>
        <w:t>a i</w:t>
      </w:r>
      <w:r w:rsidR="00A53DEA" w:rsidRPr="00304CB8">
        <w:rPr>
          <w:rFonts w:ascii="Arial" w:eastAsia="+mn-ea" w:hAnsi="Arial" w:cs="Arial"/>
          <w:b/>
          <w:bCs/>
          <w:kern w:val="24"/>
        </w:rPr>
        <w:t xml:space="preserve">KUKA </w:t>
      </w:r>
    </w:p>
    <w:p w:rsidR="00EB10C7" w:rsidRDefault="00EB10C7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Cs w:val="40"/>
        </w:rPr>
      </w:pPr>
      <w:r w:rsidRPr="00EB10C7">
        <w:rPr>
          <w:rFonts w:ascii="Arial" w:eastAsia="+mn-ea" w:hAnsi="Arial" w:cs="Arial"/>
          <w:b/>
          <w:bCs/>
          <w:kern w:val="24"/>
          <w:szCs w:val="40"/>
          <w:u w:val="single"/>
        </w:rPr>
        <w:t>DIFERENCIJALNA   Dg</w:t>
      </w:r>
      <w:r w:rsidRPr="00EB10C7">
        <w:rPr>
          <w:rFonts w:ascii="Arial" w:eastAsia="+mn-ea" w:hAnsi="Arial" w:cs="Arial"/>
          <w:b/>
          <w:bCs/>
          <w:kern w:val="24"/>
          <w:szCs w:val="40"/>
        </w:rPr>
        <w:t>. ( zglob</w:t>
      </w:r>
      <w:r>
        <w:rPr>
          <w:rFonts w:ascii="Arial" w:eastAsia="+mn-ea" w:hAnsi="Arial" w:cs="Arial"/>
          <w:b/>
          <w:bCs/>
          <w:kern w:val="24"/>
          <w:szCs w:val="40"/>
        </w:rPr>
        <w:t>a</w:t>
      </w:r>
      <w:r w:rsidRPr="00EB10C7">
        <w:rPr>
          <w:rFonts w:ascii="Arial" w:eastAsia="+mn-ea" w:hAnsi="Arial" w:cs="Arial"/>
          <w:b/>
          <w:bCs/>
          <w:kern w:val="24"/>
          <w:szCs w:val="40"/>
        </w:rPr>
        <w:t xml:space="preserve"> kuka / sakroilijakaln</w:t>
      </w:r>
      <w:r>
        <w:rPr>
          <w:rFonts w:ascii="Arial" w:eastAsia="+mn-ea" w:hAnsi="Arial" w:cs="Arial"/>
          <w:b/>
          <w:bCs/>
          <w:kern w:val="24"/>
          <w:szCs w:val="40"/>
        </w:rPr>
        <w:t>og</w:t>
      </w:r>
      <w:r w:rsidRPr="00EB10C7">
        <w:rPr>
          <w:rFonts w:ascii="Arial" w:eastAsia="+mn-ea" w:hAnsi="Arial" w:cs="Arial"/>
          <w:b/>
          <w:bCs/>
          <w:kern w:val="24"/>
          <w:szCs w:val="40"/>
        </w:rPr>
        <w:t xml:space="preserve"> zglob</w:t>
      </w:r>
      <w:r>
        <w:rPr>
          <w:rFonts w:ascii="Arial" w:eastAsia="+mn-ea" w:hAnsi="Arial" w:cs="Arial"/>
          <w:b/>
          <w:bCs/>
          <w:kern w:val="24"/>
          <w:szCs w:val="40"/>
        </w:rPr>
        <w:t>a</w:t>
      </w:r>
      <w:r w:rsidRPr="00EB10C7">
        <w:rPr>
          <w:rFonts w:ascii="Arial" w:eastAsia="+mn-ea" w:hAnsi="Arial" w:cs="Arial"/>
          <w:b/>
          <w:bCs/>
          <w:kern w:val="24"/>
          <w:szCs w:val="40"/>
        </w:rPr>
        <w:t xml:space="preserve"> / kralježnic</w:t>
      </w:r>
      <w:r>
        <w:rPr>
          <w:rFonts w:ascii="Arial" w:eastAsia="+mn-ea" w:hAnsi="Arial" w:cs="Arial"/>
          <w:b/>
          <w:bCs/>
          <w:kern w:val="24"/>
          <w:szCs w:val="40"/>
        </w:rPr>
        <w:t>e</w:t>
      </w:r>
      <w:r w:rsidRPr="00EB10C7">
        <w:rPr>
          <w:rFonts w:ascii="Arial" w:eastAsia="+mn-ea" w:hAnsi="Arial" w:cs="Arial"/>
          <w:b/>
          <w:bCs/>
          <w:kern w:val="24"/>
          <w:szCs w:val="40"/>
        </w:rPr>
        <w:t xml:space="preserve"> s/bez                                                         </w:t>
      </w:r>
    </w:p>
    <w:p w:rsidR="00EB10C7" w:rsidRDefault="00EB10C7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Cs w:val="48"/>
        </w:rPr>
      </w:pPr>
      <w:r w:rsidRPr="00EB10C7">
        <w:rPr>
          <w:rFonts w:ascii="Arial" w:eastAsia="+mn-ea" w:hAnsi="Arial" w:cs="Arial"/>
          <w:b/>
          <w:bCs/>
          <w:kern w:val="24"/>
          <w:szCs w:val="40"/>
        </w:rPr>
        <w:t>iritacije živca)</w:t>
      </w:r>
      <w:r>
        <w:rPr>
          <w:rFonts w:ascii="Arial" w:eastAsia="+mn-ea" w:hAnsi="Arial" w:cs="Arial"/>
          <w:b/>
          <w:bCs/>
          <w:kern w:val="24"/>
          <w:szCs w:val="40"/>
        </w:rPr>
        <w:t xml:space="preserve"> trebala  bi  voditi  računa o tome koja/e je/su</w:t>
      </w:r>
    </w:p>
    <w:p w:rsidR="00A53DEA" w:rsidRPr="00EB10C7" w:rsidRDefault="00EB10C7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6600"/>
          <w:kern w:val="24"/>
        </w:rPr>
      </w:pPr>
      <w:r w:rsidRPr="0034509D">
        <w:rPr>
          <w:rFonts w:ascii="Arial" w:eastAsia="+mn-ea" w:hAnsi="Arial" w:cs="Arial"/>
          <w:b/>
          <w:bCs/>
          <w:kern w:val="24"/>
          <w:szCs w:val="48"/>
        </w:rPr>
        <w:t>struktura/e zahvaćena/e</w:t>
      </w:r>
      <w:r>
        <w:rPr>
          <w:rFonts w:ascii="Arial" w:eastAsia="+mn-ea" w:hAnsi="Arial" w:cs="Arial"/>
          <w:b/>
          <w:bCs/>
          <w:kern w:val="24"/>
          <w:szCs w:val="40"/>
        </w:rPr>
        <w:t>:</w:t>
      </w:r>
    </w:p>
    <w:p w:rsidR="00A53DEA" w:rsidRDefault="00A53DEA" w:rsidP="00A53DEA">
      <w:pPr>
        <w:pStyle w:val="NormalWeb"/>
        <w:spacing w:before="0" w:beforeAutospacing="0" w:after="0" w:afterAutospacing="0"/>
        <w:textAlignment w:val="baseline"/>
      </w:pP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1. Mehanički uzroci kronične KRIŽOBOLJE:    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diskogena / radikularna (≈ 3,7-5,1%</w:t>
      </w:r>
      <w:r w:rsidRPr="00EB10C7">
        <w:rPr>
          <w:rFonts w:ascii="Arial" w:eastAsia="+mn-ea" w:hAnsi="Arial" w:cs="Arial"/>
          <w:b/>
          <w:bCs/>
          <w:color w:val="FF0000"/>
          <w:kern w:val="24"/>
          <w:sz w:val="24"/>
          <w:szCs w:val="48"/>
          <w:lang w:eastAsia="hr-HR"/>
        </w:rPr>
        <w:t>!</w:t>
      </w: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>)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fasetna (mali zglobovi) 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spondilolisteza / nestabilnost!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sakroilijačna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mišićna (spazam; ozljeda) 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fascijalna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mio-fascijalna (meko-tkivna ozljeda)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nakon ozljeda (kostolomi, rupture mekih tkiva)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stenoza spinalnog kanala i/ili lateralnog recesusa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arahnoiditis, uključivpostkirurške ožiljke</w:t>
      </w:r>
    </w:p>
    <w:p w:rsidR="00EB10C7" w:rsidRDefault="00A53DEA" w:rsidP="00A53DEA">
      <w:pPr>
        <w:spacing w:after="0" w:line="240" w:lineRule="auto"/>
        <w:textAlignment w:val="baseline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(posturalna, ukoliko već ranije nije odgovarajuće tretirana: neki športovi /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aktivnosti više)  </w:t>
      </w:r>
    </w:p>
    <w:p w:rsidR="00EB10C7" w:rsidRDefault="00A53DEA" w:rsidP="00EB10C7">
      <w:pPr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…)</w:t>
      </w:r>
    </w:p>
    <w:p w:rsidR="00EB10C7" w:rsidRPr="00EB10C7" w:rsidRDefault="00EB10C7" w:rsidP="00EB10C7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  <w:r w:rsidRPr="00EB10C7">
        <w:rPr>
          <w:rFonts w:ascii="Arial" w:eastAsia="+mn-ea" w:hAnsi="Arial" w:cs="Arial"/>
          <w:b/>
          <w:bCs/>
          <w:kern w:val="24"/>
          <w:sz w:val="24"/>
          <w:szCs w:val="24"/>
        </w:rPr>
        <w:t xml:space="preserve">2. NEmehanički uzroci kronične KRIŽOBOLJE:    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neurološki sy. (myelopathia, neuropathia, myopathia, dystonia)  </w:t>
      </w:r>
    </w:p>
    <w:p w:rsidR="00EB10C7" w:rsidRDefault="00EB10C7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EB10C7">
        <w:rPr>
          <w:rFonts w:ascii="Arial" w:eastAsia="+mn-ea" w:hAnsi="Arial" w:cs="Arial"/>
          <w:b/>
          <w:bCs/>
          <w:kern w:val="24"/>
        </w:rPr>
        <w:t xml:space="preserve">   - sustavni poremećaji (prim./sek. npl; infekcija; upalne spondiloartropatije;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>metaboličke koštane bolesti uključiv osteoporozu;vaskularni poremećaji)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referirana bol (gastrointestinalni poremećaji; genitourinarni p;  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  ginekološki p; aneurizma trbušne aorte; …)</w:t>
      </w:r>
    </w:p>
    <w:p w:rsidR="00B47A26" w:rsidRDefault="00B47A26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>3. PSIHOSOCIJALNI  ČIMBENICI od utjecaja na kr. križobolju: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kompenzacijska ozljeda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somatski bolni poremećaj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psihijatrijski sy. (i tzv. histerična bol)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nasilne veze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traženje lijekova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traženje nesposobnosti, bolovanja, pošteda, ‘alibi’ ozljede u športu</w:t>
      </w:r>
    </w:p>
    <w:p w:rsidR="00EB10C7" w:rsidRDefault="00EB10C7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 w:val="28"/>
        </w:rPr>
      </w:pPr>
    </w:p>
    <w:p w:rsidR="000D5D7D" w:rsidRDefault="00EB10C7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 w:val="28"/>
        </w:rPr>
      </w:pPr>
      <w:r w:rsidRPr="00EB10C7">
        <w:rPr>
          <w:rFonts w:ascii="Arial" w:eastAsia="+mn-ea" w:hAnsi="Arial" w:cs="Arial"/>
          <w:b/>
          <w:bCs/>
          <w:kern w:val="24"/>
          <w:sz w:val="28"/>
        </w:rPr>
        <w:t>-  kr</w:t>
      </w:r>
      <w:r>
        <w:rPr>
          <w:rFonts w:ascii="Arial" w:eastAsia="+mn-ea" w:hAnsi="Arial" w:cs="Arial"/>
          <w:b/>
          <w:bCs/>
          <w:kern w:val="24"/>
          <w:sz w:val="28"/>
        </w:rPr>
        <w:t xml:space="preserve">onična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križobolja ‘orkestrirana’psihogeno</w:t>
      </w:r>
      <w:r w:rsidR="000D5D7D">
        <w:rPr>
          <w:rFonts w:ascii="Arial" w:eastAsia="+mn-ea" w:hAnsi="Arial" w:cs="Arial"/>
          <w:b/>
          <w:bCs/>
          <w:kern w:val="24"/>
          <w:sz w:val="28"/>
        </w:rPr>
        <w:t xml:space="preserve">,  biciklička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(</w:t>
      </w:r>
      <w:r w:rsidRPr="00EB10C7">
        <w:rPr>
          <w:rFonts w:ascii="Arial" w:eastAsia="+mn-ea" w:hAnsi="Arial" w:cs="Arial"/>
          <w:b/>
          <w:bCs/>
          <w:i/>
          <w:iCs/>
          <w:kern w:val="24"/>
          <w:sz w:val="28"/>
        </w:rPr>
        <w:t>Wadell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)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  <w:rPr>
          <w:sz w:val="28"/>
        </w:rPr>
      </w:pP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ili čak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  <w:rPr>
          <w:sz w:val="28"/>
        </w:rPr>
      </w:pP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-  bihevioraln</w:t>
      </w:r>
      <w:r w:rsidR="000D5D7D">
        <w:rPr>
          <w:rFonts w:ascii="Arial" w:eastAsia="+mn-ea" w:hAnsi="Arial" w:cs="Arial"/>
          <w:b/>
          <w:bCs/>
          <w:kern w:val="24"/>
          <w:sz w:val="28"/>
        </w:rPr>
        <w:t xml:space="preserve">a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/‘bioenergetsko polje’/</w:t>
      </w:r>
      <w:r w:rsidR="000D5D7D">
        <w:rPr>
          <w:rFonts w:ascii="Arial" w:eastAsia="+mn-ea" w:hAnsi="Arial" w:cs="Arial"/>
          <w:b/>
          <w:bCs/>
          <w:kern w:val="24"/>
          <w:sz w:val="28"/>
        </w:rPr>
        <w:t xml:space="preserve">,  </w:t>
      </w:r>
      <w:r w:rsidR="000D5D7D" w:rsidRPr="00B47A26">
        <w:rPr>
          <w:rFonts w:ascii="Arial" w:eastAsia="+mn-ea" w:hAnsi="Arial" w:cs="Arial"/>
          <w:b/>
          <w:bCs/>
          <w:kern w:val="24"/>
          <w:sz w:val="28"/>
          <w:u w:val="single"/>
        </w:rPr>
        <w:t>triciklička</w:t>
      </w:r>
      <w:r w:rsidRPr="00B47A26">
        <w:rPr>
          <w:rFonts w:ascii="Arial" w:eastAsia="+mn-ea" w:hAnsi="Arial" w:cs="Arial"/>
          <w:b/>
          <w:bCs/>
          <w:kern w:val="24"/>
          <w:sz w:val="28"/>
          <w:u w:val="single"/>
        </w:rPr>
        <w:t xml:space="preserve"> (</w:t>
      </w:r>
      <w:r w:rsidRPr="00B47A26">
        <w:rPr>
          <w:rFonts w:ascii="Arial" w:eastAsia="+mn-ea" w:hAnsi="Arial" w:cs="Arial"/>
          <w:b/>
          <w:bCs/>
          <w:i/>
          <w:kern w:val="24"/>
          <w:sz w:val="28"/>
          <w:u w:val="single"/>
        </w:rPr>
        <w:t>R. Maigne</w:t>
      </w:r>
      <w:r w:rsidRPr="00B47A26">
        <w:rPr>
          <w:rFonts w:ascii="Arial" w:eastAsia="+mn-ea" w:hAnsi="Arial" w:cs="Arial"/>
          <w:b/>
          <w:bCs/>
          <w:kern w:val="24"/>
          <w:sz w:val="28"/>
          <w:u w:val="single"/>
        </w:rPr>
        <w:t>)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>;  …</w:t>
      </w:r>
    </w:p>
    <w:p w:rsidR="00841874" w:rsidRDefault="00841874" w:rsidP="00A53DEA">
      <w:pPr>
        <w:rPr>
          <w:rFonts w:ascii="Arial" w:eastAsia="+mn-ea" w:hAnsi="Arial" w:cs="Arial"/>
          <w:b/>
          <w:bCs/>
          <w:kern w:val="24"/>
          <w:sz w:val="12"/>
          <w:szCs w:val="48"/>
          <w:lang w:eastAsia="hr-HR"/>
        </w:rPr>
      </w:pPr>
    </w:p>
    <w:p w:rsidR="00B47A26" w:rsidRDefault="00B47A26" w:rsidP="00841874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</w:p>
    <w:p w:rsidR="00B47A26" w:rsidRDefault="00B47A26" w:rsidP="00841874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</w:p>
    <w:p w:rsidR="00B47A26" w:rsidRDefault="00B47A26" w:rsidP="00841874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</w:p>
    <w:p w:rsidR="00B47A26" w:rsidRDefault="00B47A26" w:rsidP="00841874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</w:p>
    <w:p w:rsidR="00B47A26" w:rsidRDefault="00B47A26" w:rsidP="00841874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</w:p>
    <w:p w:rsidR="00B47A26" w:rsidRDefault="00B47A26" w:rsidP="00841874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</w:p>
    <w:p w:rsidR="00841874" w:rsidRDefault="00841874" w:rsidP="00841874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  <w:r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U  predavanju se spominju  i  kontraindikacije / opasnosti  u  dif. dg.  odnosno  tzv. 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>CRVENE  ZASTAVE: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bol nesmanjena u mirovanju ili posturalnom promjenom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nepromijenjena bol nakon 2- 4 tjedna liječenja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bolni obrazac tzv. sjedenja za stolom i pisanja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bol tipa kolika / povezana s visceralnim funkcijama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poznata ili ranija neoplazma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lastRenderedPageBreak/>
        <w:t xml:space="preserve">    -  vrućica ili status imunosupresije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visoki rizik kostoloma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udružena sa slabošću, umorom i ↓ tjelesne težine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progresivna neurološka slabost 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>-  npr.Sy. Caudaeequinae =&gt;op. &gt; 24h!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disfunkcija crijeva ili mokraćnog mjehura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jaka jutarnja ukočenost kao primarna smetnja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nemogućnost hoda i samostalne skrbi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>-  (noćna bol! Izrazito znojenje)</w:t>
      </w:r>
      <w:r>
        <w:rPr>
          <w:rFonts w:ascii="Arial" w:eastAsia="+mn-ea" w:hAnsi="Arial" w:cs="Arial"/>
          <w:b/>
          <w:bCs/>
          <w:kern w:val="24"/>
        </w:rPr>
        <w:t xml:space="preserve"> ...</w:t>
      </w:r>
    </w:p>
    <w:p w:rsidR="00841874" w:rsidRDefault="00841874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800000"/>
          <w:kern w:val="24"/>
        </w:rPr>
      </w:pP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841874">
        <w:rPr>
          <w:rFonts w:ascii="Arial" w:eastAsia="+mn-ea" w:hAnsi="Arial" w:cs="Arial"/>
          <w:b/>
          <w:bCs/>
          <w:kern w:val="24"/>
        </w:rPr>
        <w:t xml:space="preserve">U predavanju i naročito radionici prikazuje se </w:t>
      </w:r>
      <w:r w:rsidRPr="00841874">
        <w:rPr>
          <w:rFonts w:ascii="Arial" w:eastAsia="+mn-ea" w:hAnsi="Arial" w:cs="Arial"/>
          <w:b/>
          <w:bCs/>
          <w:kern w:val="24"/>
          <w:u w:val="single"/>
        </w:rPr>
        <w:t>Evjenth-ova / KE  metoda</w:t>
      </w:r>
      <w:r w:rsidRPr="00841874">
        <w:rPr>
          <w:rFonts w:ascii="Arial" w:eastAsia="+mn-ea" w:hAnsi="Arial" w:cs="Arial"/>
          <w:b/>
          <w:bCs/>
          <w:kern w:val="24"/>
        </w:rPr>
        <w:t>dif. dg.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841874">
        <w:rPr>
          <w:rFonts w:ascii="Arial" w:eastAsia="+mn-ea" w:hAnsi="Arial" w:cs="Arial"/>
          <w:b/>
          <w:bCs/>
          <w:kern w:val="24"/>
        </w:rPr>
        <w:t xml:space="preserve">što se temelji na pretpostavci da  </w:t>
      </w:r>
      <w:r w:rsidRPr="00841874">
        <w:rPr>
          <w:rFonts w:ascii="Arial" w:eastAsia="+mn-ea" w:hAnsi="Arial" w:cs="Arial"/>
          <w:b/>
          <w:bCs/>
          <w:kern w:val="24"/>
          <w:u w:val="single"/>
        </w:rPr>
        <w:t>pacijent dolazi radi boli!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841874">
        <w:rPr>
          <w:rFonts w:ascii="Arial" w:eastAsia="+mn-ea" w:hAnsi="Arial" w:cs="Arial"/>
          <w:b/>
          <w:bCs/>
          <w:kern w:val="24"/>
        </w:rPr>
        <w:t xml:space="preserve">Dif. dg. se izvodi (bez upitnika koje antalgične osobe obično moraju ispunjavati  20-30 min!) na praktičnom utvrđivanju mjesta boli, odnosno organske strukture pogođene bolom uz pomoć oponašanja pokreta što uzrokuje / smanjuje tu bol i potvrđivanju te boli ili testovima provokacije - izazivanja / pojačanja boli  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841874">
        <w:rPr>
          <w:rFonts w:ascii="Arial" w:eastAsia="+mn-ea" w:hAnsi="Arial" w:cs="Arial"/>
          <w:b/>
          <w:bCs/>
          <w:kern w:val="24"/>
        </w:rPr>
        <w:t xml:space="preserve">(tzv. </w:t>
      </w:r>
      <w:r w:rsidRPr="00841874">
        <w:rPr>
          <w:rFonts w:ascii="Arial" w:eastAsia="+mn-ea" w:hAnsi="Arial" w:cs="Arial"/>
          <w:b/>
          <w:bCs/>
          <w:i/>
          <w:iCs/>
          <w:kern w:val="24"/>
        </w:rPr>
        <w:t>Provocationtests)</w:t>
      </w:r>
      <w:r w:rsidRPr="00841874">
        <w:rPr>
          <w:rFonts w:ascii="Arial" w:eastAsia="+mn-ea" w:hAnsi="Arial" w:cs="Arial"/>
          <w:b/>
          <w:bCs/>
          <w:kern w:val="24"/>
        </w:rPr>
        <w:t xml:space="preserve"> ili testovima ublažavanja boli (tzv. </w:t>
      </w:r>
      <w:r w:rsidRPr="00841874">
        <w:rPr>
          <w:rFonts w:ascii="Arial" w:eastAsia="+mn-ea" w:hAnsi="Arial" w:cs="Arial"/>
          <w:b/>
          <w:bCs/>
          <w:i/>
          <w:iCs/>
          <w:kern w:val="24"/>
        </w:rPr>
        <w:t>Alleviationtests</w:t>
      </w:r>
      <w:r w:rsidRPr="00841874">
        <w:rPr>
          <w:rFonts w:ascii="Arial" w:eastAsia="+mn-ea" w:hAnsi="Arial" w:cs="Arial"/>
          <w:b/>
          <w:bCs/>
          <w:kern w:val="24"/>
        </w:rPr>
        <w:t xml:space="preserve">).  </w:t>
      </w:r>
    </w:p>
    <w:p w:rsidR="00841874" w:rsidRDefault="00841874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D5083D" w:rsidRDefault="00D5083D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>
        <w:rPr>
          <w:rFonts w:ascii="Arial" w:eastAsia="+mn-ea" w:hAnsi="Arial" w:cs="Arial"/>
          <w:b/>
          <w:bCs/>
          <w:kern w:val="24"/>
        </w:rPr>
        <w:t xml:space="preserve">   U svijetu je objavljeno </w:t>
      </w:r>
      <w:r w:rsidR="00B47A26">
        <w:rPr>
          <w:rFonts w:ascii="Arial" w:eastAsia="+mn-ea" w:hAnsi="Arial" w:cs="Arial"/>
          <w:b/>
          <w:bCs/>
          <w:kern w:val="24"/>
        </w:rPr>
        <w:t xml:space="preserve">gotovo </w:t>
      </w:r>
      <w:r>
        <w:rPr>
          <w:rFonts w:ascii="Arial" w:eastAsia="+mn-ea" w:hAnsi="Arial" w:cs="Arial"/>
          <w:b/>
          <w:bCs/>
          <w:kern w:val="24"/>
        </w:rPr>
        <w:t>st</w:t>
      </w:r>
      <w:r w:rsidR="00B47A26">
        <w:rPr>
          <w:rFonts w:ascii="Arial" w:eastAsia="+mn-ea" w:hAnsi="Arial" w:cs="Arial"/>
          <w:b/>
          <w:bCs/>
          <w:kern w:val="24"/>
        </w:rPr>
        <w:t>otinu</w:t>
      </w:r>
      <w:r>
        <w:rPr>
          <w:rFonts w:ascii="Arial" w:eastAsia="+mn-ea" w:hAnsi="Arial" w:cs="Arial"/>
          <w:b/>
          <w:bCs/>
          <w:kern w:val="24"/>
        </w:rPr>
        <w:t xml:space="preserve"> raznih postupnika / algoritama </w:t>
      </w:r>
      <w:r w:rsidR="00B47A26">
        <w:rPr>
          <w:rFonts w:ascii="Arial" w:eastAsia="+mn-ea" w:hAnsi="Arial" w:cs="Arial"/>
          <w:b/>
          <w:bCs/>
          <w:kern w:val="24"/>
        </w:rPr>
        <w:t xml:space="preserve">u postupanju s </w:t>
      </w:r>
      <w:r>
        <w:rPr>
          <w:rFonts w:ascii="Arial" w:eastAsia="+mn-ea" w:hAnsi="Arial" w:cs="Arial"/>
          <w:b/>
          <w:bCs/>
          <w:kern w:val="24"/>
        </w:rPr>
        <w:t>križobolj</w:t>
      </w:r>
      <w:r w:rsidR="00B47A26">
        <w:rPr>
          <w:rFonts w:ascii="Arial" w:eastAsia="+mn-ea" w:hAnsi="Arial" w:cs="Arial"/>
          <w:b/>
          <w:bCs/>
          <w:kern w:val="24"/>
        </w:rPr>
        <w:t>om</w:t>
      </w:r>
      <w:r>
        <w:rPr>
          <w:rFonts w:ascii="Arial" w:eastAsia="+mn-ea" w:hAnsi="Arial" w:cs="Arial"/>
          <w:b/>
          <w:bCs/>
          <w:kern w:val="24"/>
        </w:rPr>
        <w:t xml:space="preserve"> od kojih</w:t>
      </w:r>
      <w:r w:rsidR="00B47A26">
        <w:rPr>
          <w:rFonts w:ascii="Arial" w:eastAsia="+mn-ea" w:hAnsi="Arial" w:cs="Arial"/>
          <w:b/>
          <w:bCs/>
          <w:kern w:val="24"/>
        </w:rPr>
        <w:t xml:space="preserve"> se nijedan nije pokazao toliko </w:t>
      </w:r>
      <w:r>
        <w:rPr>
          <w:rFonts w:ascii="Arial" w:eastAsia="+mn-ea" w:hAnsi="Arial" w:cs="Arial"/>
          <w:b/>
          <w:bCs/>
          <w:kern w:val="24"/>
        </w:rPr>
        <w:t xml:space="preserve">učinkovitiji od drugih, a unatoč primjeni istih križobolja i dalje ostaje dijagnoza radi koje radnici imaju najveći apsentizam s posla (i u športu* /*osim ozljeda/). </w:t>
      </w:r>
    </w:p>
    <w:p w:rsidR="00FF6CD6" w:rsidRDefault="00D5083D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>
        <w:rPr>
          <w:rFonts w:ascii="Arial" w:eastAsia="+mn-ea" w:hAnsi="Arial" w:cs="Arial"/>
          <w:b/>
          <w:bCs/>
          <w:kern w:val="24"/>
        </w:rPr>
        <w:t>Stoga će uslijediti</w:t>
      </w:r>
      <w:r w:rsidR="00841874">
        <w:rPr>
          <w:rFonts w:ascii="Arial" w:eastAsia="+mn-ea" w:hAnsi="Arial" w:cs="Arial"/>
          <w:b/>
          <w:bCs/>
          <w:kern w:val="24"/>
        </w:rPr>
        <w:t xml:space="preserve"> prikaz kompletn</w:t>
      </w:r>
      <w:r>
        <w:rPr>
          <w:rFonts w:ascii="Arial" w:eastAsia="+mn-ea" w:hAnsi="Arial" w:cs="Arial"/>
          <w:b/>
          <w:bCs/>
          <w:kern w:val="24"/>
        </w:rPr>
        <w:t>e</w:t>
      </w:r>
      <w:r w:rsidR="00841874">
        <w:rPr>
          <w:rFonts w:ascii="Arial" w:eastAsia="+mn-ea" w:hAnsi="Arial" w:cs="Arial"/>
          <w:b/>
          <w:bCs/>
          <w:kern w:val="24"/>
        </w:rPr>
        <w:t xml:space="preserve"> met</w:t>
      </w:r>
      <w:r w:rsidR="00FF6CD6">
        <w:rPr>
          <w:rFonts w:ascii="Arial" w:eastAsia="+mn-ea" w:hAnsi="Arial" w:cs="Arial"/>
          <w:b/>
          <w:bCs/>
          <w:kern w:val="24"/>
        </w:rPr>
        <w:t>odologi</w:t>
      </w:r>
      <w:r w:rsidR="00841874">
        <w:rPr>
          <w:rFonts w:ascii="Arial" w:eastAsia="+mn-ea" w:hAnsi="Arial" w:cs="Arial"/>
          <w:b/>
          <w:bCs/>
          <w:kern w:val="24"/>
        </w:rPr>
        <w:t>j</w:t>
      </w:r>
      <w:r>
        <w:rPr>
          <w:rFonts w:ascii="Arial" w:eastAsia="+mn-ea" w:hAnsi="Arial" w:cs="Arial"/>
          <w:b/>
          <w:bCs/>
          <w:kern w:val="24"/>
        </w:rPr>
        <w:t>e</w:t>
      </w:r>
      <w:r w:rsidR="00841874">
        <w:rPr>
          <w:rFonts w:ascii="Arial" w:eastAsia="+mn-ea" w:hAnsi="Arial" w:cs="Arial"/>
          <w:b/>
          <w:bCs/>
          <w:kern w:val="24"/>
        </w:rPr>
        <w:t xml:space="preserve"> kliničkog pregleda manualnog terapeuta</w:t>
      </w:r>
      <w:r w:rsidR="00FF6CD6">
        <w:rPr>
          <w:rFonts w:ascii="Arial" w:eastAsia="+mn-ea" w:hAnsi="Arial" w:cs="Arial"/>
          <w:b/>
          <w:bCs/>
          <w:kern w:val="24"/>
        </w:rPr>
        <w:t xml:space="preserve"> i neki uobičajeni testovi brze i precizne dijagnostike bolne/ih struktura predmetnih regija (slabinska kralježnica / S/I zglob / kuk) kao i način </w:t>
      </w:r>
      <w:r>
        <w:rPr>
          <w:rFonts w:ascii="Arial" w:eastAsia="+mn-ea" w:hAnsi="Arial" w:cs="Arial"/>
          <w:b/>
          <w:bCs/>
          <w:kern w:val="24"/>
        </w:rPr>
        <w:t xml:space="preserve">(brze) </w:t>
      </w:r>
      <w:r w:rsidR="00FF6CD6">
        <w:rPr>
          <w:rFonts w:ascii="Arial" w:eastAsia="+mn-ea" w:hAnsi="Arial" w:cs="Arial"/>
          <w:b/>
          <w:bCs/>
          <w:kern w:val="24"/>
        </w:rPr>
        <w:t>terapije odgovarajućim manualnim zahvatima - sve to u interakciji sa sudionicima radionice i njihovim željama i zahtjevima, a u skladu s predviđenim vremenom.</w:t>
      </w:r>
    </w:p>
    <w:p w:rsidR="00841874" w:rsidRPr="00841874" w:rsidRDefault="00FF6CD6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>
        <w:rPr>
          <w:rFonts w:ascii="Arial" w:eastAsia="+mn-ea" w:hAnsi="Arial" w:cs="Arial"/>
          <w:b/>
          <w:bCs/>
          <w:kern w:val="24"/>
        </w:rPr>
        <w:t xml:space="preserve">   Osim navedenog pokazat će se i brza, učinkovita i</w:t>
      </w:r>
      <w:r w:rsidR="00B47A26">
        <w:rPr>
          <w:rFonts w:ascii="Arial" w:eastAsia="+mn-ea" w:hAnsi="Arial" w:cs="Arial"/>
          <w:b/>
          <w:bCs/>
          <w:kern w:val="24"/>
        </w:rPr>
        <w:t>,</w:t>
      </w:r>
      <w:r>
        <w:rPr>
          <w:rFonts w:ascii="Arial" w:eastAsia="+mn-ea" w:hAnsi="Arial" w:cs="Arial"/>
          <w:b/>
          <w:bCs/>
          <w:kern w:val="24"/>
        </w:rPr>
        <w:t xml:space="preserve"> za pacijent</w:t>
      </w:r>
      <w:r w:rsidR="00D5083D">
        <w:rPr>
          <w:rFonts w:ascii="Arial" w:eastAsia="+mn-ea" w:hAnsi="Arial" w:cs="Arial"/>
          <w:b/>
          <w:bCs/>
          <w:kern w:val="24"/>
        </w:rPr>
        <w:t>e</w:t>
      </w:r>
      <w:r>
        <w:rPr>
          <w:rFonts w:ascii="Arial" w:eastAsia="+mn-ea" w:hAnsi="Arial" w:cs="Arial"/>
          <w:b/>
          <w:bCs/>
          <w:kern w:val="24"/>
        </w:rPr>
        <w:t xml:space="preserve"> ugodna</w:t>
      </w:r>
      <w:r w:rsidR="00B47A26">
        <w:rPr>
          <w:rFonts w:ascii="Arial" w:eastAsia="+mn-ea" w:hAnsi="Arial" w:cs="Arial"/>
          <w:b/>
          <w:bCs/>
          <w:kern w:val="24"/>
        </w:rPr>
        <w:t>,</w:t>
      </w:r>
      <w:r>
        <w:rPr>
          <w:rFonts w:ascii="Arial" w:eastAsia="+mn-ea" w:hAnsi="Arial" w:cs="Arial"/>
          <w:b/>
          <w:bCs/>
          <w:kern w:val="24"/>
        </w:rPr>
        <w:t xml:space="preserve"> (originalna) metodologija autorau diferencijalnoj dijagnostici i </w:t>
      </w:r>
      <w:r w:rsidR="00D5083D">
        <w:rPr>
          <w:rFonts w:ascii="Arial" w:eastAsia="+mn-ea" w:hAnsi="Arial" w:cs="Arial"/>
          <w:b/>
          <w:bCs/>
          <w:kern w:val="24"/>
        </w:rPr>
        <w:t>sukladno istoj o</w:t>
      </w:r>
      <w:r>
        <w:rPr>
          <w:rFonts w:ascii="Arial" w:eastAsia="+mn-ea" w:hAnsi="Arial" w:cs="Arial"/>
          <w:b/>
          <w:bCs/>
          <w:kern w:val="24"/>
        </w:rPr>
        <w:t>dmah primijenj</w:t>
      </w:r>
      <w:r w:rsidR="00B47A26">
        <w:rPr>
          <w:rFonts w:ascii="Arial" w:eastAsia="+mn-ea" w:hAnsi="Arial" w:cs="Arial"/>
          <w:b/>
          <w:bCs/>
          <w:kern w:val="24"/>
        </w:rPr>
        <w:t>ivom</w:t>
      </w:r>
      <w:r>
        <w:rPr>
          <w:rFonts w:ascii="Arial" w:eastAsia="+mn-ea" w:hAnsi="Arial" w:cs="Arial"/>
          <w:b/>
          <w:bCs/>
          <w:kern w:val="24"/>
        </w:rPr>
        <w:t xml:space="preserve"> liječenj</w:t>
      </w:r>
      <w:r w:rsidR="00B47A26">
        <w:rPr>
          <w:rFonts w:ascii="Arial" w:eastAsia="+mn-ea" w:hAnsi="Arial" w:cs="Arial"/>
          <w:b/>
          <w:bCs/>
          <w:kern w:val="24"/>
        </w:rPr>
        <w:t>u</w:t>
      </w:r>
      <w:bookmarkStart w:id="0" w:name="_GoBack"/>
      <w:bookmarkEnd w:id="0"/>
      <w:r>
        <w:rPr>
          <w:rFonts w:ascii="Arial" w:eastAsia="+mn-ea" w:hAnsi="Arial" w:cs="Arial"/>
          <w:b/>
          <w:bCs/>
          <w:kern w:val="24"/>
        </w:rPr>
        <w:t xml:space="preserve"> manualnim zahvatima slabinsk</w:t>
      </w:r>
      <w:r w:rsidR="008A1072">
        <w:rPr>
          <w:rFonts w:ascii="Arial" w:eastAsia="+mn-ea" w:hAnsi="Arial" w:cs="Arial"/>
          <w:b/>
          <w:bCs/>
          <w:kern w:val="24"/>
        </w:rPr>
        <w:t xml:space="preserve">e regije, </w:t>
      </w:r>
      <w:r>
        <w:rPr>
          <w:rFonts w:ascii="Arial" w:eastAsia="+mn-ea" w:hAnsi="Arial" w:cs="Arial"/>
          <w:b/>
          <w:bCs/>
          <w:kern w:val="24"/>
        </w:rPr>
        <w:t>S/I</w:t>
      </w:r>
      <w:r w:rsidR="00D5083D">
        <w:rPr>
          <w:rFonts w:ascii="Arial" w:eastAsia="+mn-ea" w:hAnsi="Arial" w:cs="Arial"/>
          <w:b/>
          <w:bCs/>
          <w:kern w:val="24"/>
        </w:rPr>
        <w:t xml:space="preserve"> zglobova</w:t>
      </w:r>
      <w:r w:rsidR="008A1072">
        <w:rPr>
          <w:rFonts w:ascii="Arial" w:eastAsia="+mn-ea" w:hAnsi="Arial" w:cs="Arial"/>
          <w:b/>
          <w:bCs/>
          <w:kern w:val="24"/>
        </w:rPr>
        <w:t xml:space="preserve"> i zglob</w:t>
      </w:r>
      <w:r w:rsidR="00D5083D">
        <w:rPr>
          <w:rFonts w:ascii="Arial" w:eastAsia="+mn-ea" w:hAnsi="Arial" w:cs="Arial"/>
          <w:b/>
          <w:bCs/>
          <w:kern w:val="24"/>
        </w:rPr>
        <w:t>ov</w:t>
      </w:r>
      <w:r w:rsidR="008A1072">
        <w:rPr>
          <w:rFonts w:ascii="Arial" w:eastAsia="+mn-ea" w:hAnsi="Arial" w:cs="Arial"/>
          <w:b/>
          <w:bCs/>
          <w:kern w:val="24"/>
        </w:rPr>
        <w:t>a kuka</w:t>
      </w:r>
      <w:r>
        <w:rPr>
          <w:rFonts w:ascii="Arial" w:eastAsia="+mn-ea" w:hAnsi="Arial" w:cs="Arial"/>
          <w:b/>
          <w:bCs/>
          <w:kern w:val="24"/>
        </w:rPr>
        <w:t>.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</w:p>
    <w:p w:rsidR="00841874" w:rsidRPr="00841874" w:rsidRDefault="00841874" w:rsidP="00A53DEA">
      <w:pPr>
        <w:rPr>
          <w:rFonts w:ascii="Arial" w:eastAsia="+mn-ea" w:hAnsi="Arial" w:cs="Arial"/>
          <w:b/>
          <w:bCs/>
          <w:kern w:val="24"/>
          <w:sz w:val="24"/>
          <w:szCs w:val="24"/>
          <w:lang w:eastAsia="hr-HR"/>
        </w:rPr>
      </w:pPr>
    </w:p>
    <w:p w:rsidR="00841874" w:rsidRPr="00841874" w:rsidRDefault="00841874" w:rsidP="00A53DEA">
      <w:pPr>
        <w:rPr>
          <w:rFonts w:ascii="Arial" w:eastAsia="+mn-ea" w:hAnsi="Arial" w:cs="Arial"/>
          <w:b/>
          <w:bCs/>
          <w:kern w:val="24"/>
          <w:sz w:val="24"/>
          <w:szCs w:val="24"/>
          <w:lang w:eastAsia="hr-HR"/>
        </w:rPr>
      </w:pPr>
    </w:p>
    <w:p w:rsidR="00EB10C7" w:rsidRDefault="00EB10C7" w:rsidP="00A53DEA">
      <w:pPr>
        <w:rPr>
          <w:b/>
          <w:sz w:val="4"/>
        </w:rPr>
      </w:pPr>
    </w:p>
    <w:p w:rsidR="00841874" w:rsidRPr="0034509D" w:rsidRDefault="00841874" w:rsidP="00A53DEA">
      <w:pPr>
        <w:rPr>
          <w:b/>
          <w:sz w:val="4"/>
        </w:rPr>
      </w:pPr>
    </w:p>
    <w:sectPr w:rsidR="00841874" w:rsidRPr="0034509D" w:rsidSect="00EB10C7">
      <w:footerReference w:type="default" r:id="rId8"/>
      <w:pgSz w:w="11906" w:h="16838"/>
      <w:pgMar w:top="567" w:right="113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7BC" w:rsidRDefault="00BD27BC" w:rsidP="008A1072">
      <w:pPr>
        <w:spacing w:after="0" w:line="240" w:lineRule="auto"/>
      </w:pPr>
      <w:r>
        <w:separator/>
      </w:r>
    </w:p>
  </w:endnote>
  <w:endnote w:type="continuationSeparator" w:id="1">
    <w:p w:rsidR="00BD27BC" w:rsidRDefault="00BD27BC" w:rsidP="008A1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2432115"/>
      <w:docPartObj>
        <w:docPartGallery w:val="Page Numbers (Bottom of Page)"/>
        <w:docPartUnique/>
      </w:docPartObj>
    </w:sdtPr>
    <w:sdtContent>
      <w:p w:rsidR="008A1072" w:rsidRDefault="00541F92">
        <w:pPr>
          <w:pStyle w:val="Footer"/>
          <w:jc w:val="right"/>
        </w:pPr>
        <w:r>
          <w:fldChar w:fldCharType="begin"/>
        </w:r>
        <w:r w:rsidR="008A1072">
          <w:instrText>PAGE   \* MERGEFORMAT</w:instrText>
        </w:r>
        <w:r>
          <w:fldChar w:fldCharType="separate"/>
        </w:r>
        <w:r w:rsidR="00920696">
          <w:rPr>
            <w:noProof/>
          </w:rPr>
          <w:t>2</w:t>
        </w:r>
        <w:r>
          <w:fldChar w:fldCharType="end"/>
        </w:r>
      </w:p>
    </w:sdtContent>
  </w:sdt>
  <w:p w:rsidR="008A1072" w:rsidRDefault="008A10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7BC" w:rsidRDefault="00BD27BC" w:rsidP="008A1072">
      <w:pPr>
        <w:spacing w:after="0" w:line="240" w:lineRule="auto"/>
      </w:pPr>
      <w:r>
        <w:separator/>
      </w:r>
    </w:p>
  </w:footnote>
  <w:footnote w:type="continuationSeparator" w:id="1">
    <w:p w:rsidR="00BD27BC" w:rsidRDefault="00BD27BC" w:rsidP="008A1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C4B35"/>
    <w:multiLevelType w:val="hybridMultilevel"/>
    <w:tmpl w:val="B540ED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6951E5"/>
    <w:multiLevelType w:val="hybridMultilevel"/>
    <w:tmpl w:val="AB64B7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DEA"/>
    <w:rsid w:val="000D5D7D"/>
    <w:rsid w:val="00304CB8"/>
    <w:rsid w:val="0034509D"/>
    <w:rsid w:val="00541F92"/>
    <w:rsid w:val="00670A7E"/>
    <w:rsid w:val="007F1EE4"/>
    <w:rsid w:val="00841874"/>
    <w:rsid w:val="008A1072"/>
    <w:rsid w:val="008F2A9F"/>
    <w:rsid w:val="00920696"/>
    <w:rsid w:val="009F0ECC"/>
    <w:rsid w:val="00A53DEA"/>
    <w:rsid w:val="00B47A26"/>
    <w:rsid w:val="00BD27BC"/>
    <w:rsid w:val="00D5083D"/>
    <w:rsid w:val="00EB10C7"/>
    <w:rsid w:val="00FF6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F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A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1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072"/>
  </w:style>
  <w:style w:type="paragraph" w:styleId="Footer">
    <w:name w:val="footer"/>
    <w:basedOn w:val="Normal"/>
    <w:link w:val="FooterChar"/>
    <w:uiPriority w:val="99"/>
    <w:unhideWhenUsed/>
    <w:rsid w:val="008A1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0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A5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0A7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A1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A1072"/>
  </w:style>
  <w:style w:type="paragraph" w:styleId="Podnoje">
    <w:name w:val="footer"/>
    <w:basedOn w:val="Normal"/>
    <w:link w:val="PodnojeChar"/>
    <w:uiPriority w:val="99"/>
    <w:unhideWhenUsed/>
    <w:rsid w:val="008A1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A10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Win7</cp:lastModifiedBy>
  <cp:revision>2</cp:revision>
  <dcterms:created xsi:type="dcterms:W3CDTF">2016-03-03T12:39:00Z</dcterms:created>
  <dcterms:modified xsi:type="dcterms:W3CDTF">2016-03-03T12:39:00Z</dcterms:modified>
</cp:coreProperties>
</file>